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C5BF1" w14:textId="5121F9BC" w:rsidR="00872032" w:rsidRDefault="00920E19" w:rsidP="00920E19">
      <w:pPr>
        <w:jc w:val="right"/>
      </w:pPr>
      <w:r>
        <w:t xml:space="preserve">Anexa </w:t>
      </w:r>
    </w:p>
    <w:p w14:paraId="5DFBFC58" w14:textId="77777777" w:rsidR="00872032" w:rsidRDefault="00872032" w:rsidP="00B3250B"/>
    <w:p w14:paraId="0494DFB5" w14:textId="77777777" w:rsidR="000D631F" w:rsidRPr="000D631F" w:rsidRDefault="00F97C28" w:rsidP="00872032">
      <w:pPr>
        <w:pStyle w:val="Default"/>
        <w:jc w:val="center"/>
        <w:rPr>
          <w:b/>
          <w:bCs/>
          <w:sz w:val="28"/>
          <w:szCs w:val="28"/>
        </w:rPr>
      </w:pPr>
      <w:proofErr w:type="spellStart"/>
      <w:r w:rsidRPr="000D631F">
        <w:rPr>
          <w:b/>
          <w:bCs/>
          <w:sz w:val="28"/>
          <w:szCs w:val="28"/>
        </w:rPr>
        <w:t>Grila</w:t>
      </w:r>
      <w:proofErr w:type="spellEnd"/>
      <w:r w:rsidRPr="000D631F">
        <w:rPr>
          <w:b/>
          <w:bCs/>
          <w:sz w:val="28"/>
          <w:szCs w:val="28"/>
        </w:rPr>
        <w:t xml:space="preserve"> de </w:t>
      </w:r>
      <w:proofErr w:type="spellStart"/>
      <w:r w:rsidRPr="000D631F">
        <w:rPr>
          <w:b/>
          <w:bCs/>
          <w:sz w:val="28"/>
          <w:szCs w:val="28"/>
        </w:rPr>
        <w:t>evaluare</w:t>
      </w:r>
      <w:proofErr w:type="spellEnd"/>
      <w:r w:rsidRPr="000D631F">
        <w:rPr>
          <w:b/>
          <w:bCs/>
          <w:sz w:val="28"/>
          <w:szCs w:val="28"/>
        </w:rPr>
        <w:t xml:space="preserve"> </w:t>
      </w:r>
      <w:proofErr w:type="spellStart"/>
      <w:r w:rsidRPr="000D631F">
        <w:rPr>
          <w:b/>
          <w:bCs/>
          <w:sz w:val="28"/>
          <w:szCs w:val="28"/>
        </w:rPr>
        <w:t>tehnică</w:t>
      </w:r>
      <w:proofErr w:type="spellEnd"/>
      <w:r w:rsidRPr="000D631F">
        <w:rPr>
          <w:b/>
          <w:bCs/>
          <w:sz w:val="28"/>
          <w:szCs w:val="28"/>
        </w:rPr>
        <w:t xml:space="preserve"> </w:t>
      </w:r>
      <w:proofErr w:type="spellStart"/>
      <w:r w:rsidRPr="000D631F">
        <w:rPr>
          <w:b/>
          <w:bCs/>
          <w:sz w:val="28"/>
          <w:szCs w:val="28"/>
        </w:rPr>
        <w:t>şi</w:t>
      </w:r>
      <w:proofErr w:type="spellEnd"/>
      <w:r w:rsidRPr="000D631F">
        <w:rPr>
          <w:b/>
          <w:bCs/>
          <w:sz w:val="28"/>
          <w:szCs w:val="28"/>
        </w:rPr>
        <w:t xml:space="preserve"> </w:t>
      </w:r>
      <w:proofErr w:type="spellStart"/>
      <w:r w:rsidRPr="000D631F">
        <w:rPr>
          <w:b/>
          <w:bCs/>
          <w:sz w:val="28"/>
          <w:szCs w:val="28"/>
        </w:rPr>
        <w:t>financiară</w:t>
      </w:r>
      <w:proofErr w:type="spellEnd"/>
      <w:r w:rsidRPr="000D631F">
        <w:rPr>
          <w:b/>
          <w:bCs/>
          <w:sz w:val="28"/>
          <w:szCs w:val="28"/>
        </w:rPr>
        <w:t xml:space="preserve"> </w:t>
      </w:r>
    </w:p>
    <w:p w14:paraId="51C0DD33" w14:textId="63219857" w:rsidR="00F97C28" w:rsidRPr="000D631F" w:rsidRDefault="00F97C28" w:rsidP="00872032">
      <w:pPr>
        <w:pStyle w:val="Default"/>
        <w:jc w:val="center"/>
        <w:rPr>
          <w:i/>
          <w:iCs/>
        </w:rPr>
      </w:pPr>
      <w:r w:rsidRPr="000D631F">
        <w:rPr>
          <w:i/>
          <w:iCs/>
        </w:rPr>
        <w:t xml:space="preserve">a </w:t>
      </w:r>
      <w:proofErr w:type="spellStart"/>
      <w:r w:rsidRPr="000D631F">
        <w:rPr>
          <w:i/>
          <w:iCs/>
        </w:rPr>
        <w:t>clădirii</w:t>
      </w:r>
      <w:proofErr w:type="spellEnd"/>
      <w:r w:rsidRPr="000D631F">
        <w:rPr>
          <w:i/>
          <w:iCs/>
        </w:rPr>
        <w:t xml:space="preserve"> (</w:t>
      </w:r>
      <w:proofErr w:type="gramStart"/>
      <w:r w:rsidR="000D631F" w:rsidRPr="000D631F">
        <w:rPr>
          <w:i/>
          <w:iCs/>
        </w:rPr>
        <w:t>….</w:t>
      </w:r>
      <w:proofErr w:type="spellStart"/>
      <w:r w:rsidRPr="000D631F">
        <w:rPr>
          <w:i/>
          <w:iCs/>
        </w:rPr>
        <w:t>adresă</w:t>
      </w:r>
      <w:proofErr w:type="spellEnd"/>
      <w:proofErr w:type="gramEnd"/>
      <w:r w:rsidRPr="000D631F">
        <w:rPr>
          <w:i/>
          <w:iCs/>
        </w:rPr>
        <w:t xml:space="preserve">) din </w:t>
      </w:r>
      <w:proofErr w:type="spellStart"/>
      <w:r w:rsidRPr="000D631F">
        <w:rPr>
          <w:i/>
          <w:iCs/>
        </w:rPr>
        <w:t>cererea</w:t>
      </w:r>
      <w:proofErr w:type="spellEnd"/>
      <w:r w:rsidRPr="000D631F">
        <w:rPr>
          <w:i/>
          <w:iCs/>
        </w:rPr>
        <w:t xml:space="preserve"> de </w:t>
      </w:r>
      <w:proofErr w:type="spellStart"/>
      <w:r w:rsidRPr="000D631F">
        <w:rPr>
          <w:i/>
          <w:iCs/>
        </w:rPr>
        <w:t>finanțare</w:t>
      </w:r>
      <w:proofErr w:type="spellEnd"/>
    </w:p>
    <w:p w14:paraId="74192455" w14:textId="0393CF96" w:rsidR="00F97C28" w:rsidRDefault="00F97C28" w:rsidP="00B3250B"/>
    <w:tbl>
      <w:tblPr>
        <w:tblW w:w="9793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8010"/>
        <w:gridCol w:w="1080"/>
      </w:tblGrid>
      <w:tr w:rsidR="00F97C28" w14:paraId="7547D037" w14:textId="77777777" w:rsidTr="00920E19">
        <w:trPr>
          <w:trHeight w:val="226"/>
        </w:trPr>
        <w:tc>
          <w:tcPr>
            <w:tcW w:w="703" w:type="dxa"/>
          </w:tcPr>
          <w:p w14:paraId="25D3C31E" w14:textId="77777777" w:rsidR="00F97C28" w:rsidRPr="00F97C28" w:rsidRDefault="00F97C28">
            <w:pPr>
              <w:pStyle w:val="Default"/>
              <w:rPr>
                <w:sz w:val="20"/>
                <w:szCs w:val="20"/>
              </w:rPr>
            </w:pPr>
            <w:r w:rsidRPr="00F97C28">
              <w:rPr>
                <w:sz w:val="20"/>
                <w:szCs w:val="20"/>
              </w:rPr>
              <w:t xml:space="preserve">Nr. </w:t>
            </w:r>
            <w:proofErr w:type="spellStart"/>
            <w:r w:rsidRPr="00F97C28">
              <w:rPr>
                <w:sz w:val="20"/>
                <w:szCs w:val="20"/>
              </w:rPr>
              <w:t>crt</w:t>
            </w:r>
            <w:proofErr w:type="spellEnd"/>
            <w:r w:rsidRPr="00F97C28">
              <w:rPr>
                <w:sz w:val="20"/>
                <w:szCs w:val="20"/>
              </w:rPr>
              <w:t xml:space="preserve">. </w:t>
            </w:r>
          </w:p>
        </w:tc>
        <w:tc>
          <w:tcPr>
            <w:tcW w:w="8010" w:type="dxa"/>
          </w:tcPr>
          <w:p w14:paraId="47F10CD2" w14:textId="270CA9AA" w:rsidR="00F97C28" w:rsidRPr="00BA1D1C" w:rsidRDefault="00F97C28" w:rsidP="00872032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BA1D1C">
              <w:rPr>
                <w:b/>
                <w:bCs/>
                <w:sz w:val="22"/>
                <w:szCs w:val="22"/>
              </w:rPr>
              <w:t>CRITERIU/SUBCRITERIU</w:t>
            </w:r>
          </w:p>
        </w:tc>
        <w:tc>
          <w:tcPr>
            <w:tcW w:w="1080" w:type="dxa"/>
          </w:tcPr>
          <w:p w14:paraId="0585B39A" w14:textId="6E89E58A" w:rsidR="00F97C28" w:rsidRDefault="00F97C28" w:rsidP="00872032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Punctaj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maxim</w:t>
            </w:r>
          </w:p>
        </w:tc>
      </w:tr>
      <w:tr w:rsidR="00F97C28" w14:paraId="0DC89E73" w14:textId="77777777" w:rsidTr="00920E19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14DD5E1C" w14:textId="6473643D" w:rsidR="00F97C28" w:rsidRPr="00BA1D1C" w:rsidRDefault="00F97C28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BA1D1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010" w:type="dxa"/>
            <w:shd w:val="clear" w:color="auto" w:fill="E7E6E6" w:themeFill="background2"/>
          </w:tcPr>
          <w:p w14:paraId="0B7010F9" w14:textId="4950ED85" w:rsidR="00F97C28" w:rsidRPr="00BA1D1C" w:rsidRDefault="00F97C28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BA1D1C">
              <w:rPr>
                <w:b/>
                <w:bCs/>
                <w:sz w:val="22"/>
                <w:szCs w:val="22"/>
              </w:rPr>
              <w:t>Contribuția</w:t>
            </w:r>
            <w:proofErr w:type="spellEnd"/>
            <w:r w:rsidRPr="00BA1D1C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A1D1C">
              <w:rPr>
                <w:b/>
                <w:bCs/>
                <w:sz w:val="22"/>
                <w:szCs w:val="22"/>
              </w:rPr>
              <w:t>proiectului</w:t>
            </w:r>
            <w:proofErr w:type="spellEnd"/>
            <w:r w:rsidRPr="00BA1D1C">
              <w:rPr>
                <w:b/>
                <w:bCs/>
                <w:sz w:val="22"/>
                <w:szCs w:val="22"/>
              </w:rPr>
              <w:t xml:space="preserve"> la </w:t>
            </w:r>
            <w:proofErr w:type="spellStart"/>
            <w:r w:rsidRPr="00BA1D1C">
              <w:rPr>
                <w:b/>
                <w:bCs/>
                <w:sz w:val="22"/>
                <w:szCs w:val="22"/>
              </w:rPr>
              <w:t>realizarea</w:t>
            </w:r>
            <w:proofErr w:type="spellEnd"/>
            <w:r w:rsidRPr="00BA1D1C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A1D1C">
              <w:rPr>
                <w:b/>
                <w:bCs/>
                <w:sz w:val="22"/>
                <w:szCs w:val="22"/>
              </w:rPr>
              <w:t>obiectivelor</w:t>
            </w:r>
            <w:proofErr w:type="spellEnd"/>
            <w:r w:rsidRPr="00BA1D1C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A1D1C">
              <w:rPr>
                <w:b/>
                <w:bCs/>
                <w:sz w:val="22"/>
                <w:szCs w:val="22"/>
              </w:rPr>
              <w:t>specifice</w:t>
            </w:r>
            <w:proofErr w:type="spellEnd"/>
            <w:r w:rsidRPr="00BA1D1C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A1D1C">
              <w:rPr>
                <w:b/>
                <w:bCs/>
                <w:sz w:val="22"/>
                <w:szCs w:val="22"/>
              </w:rPr>
              <w:t>priorității</w:t>
            </w:r>
            <w:proofErr w:type="spellEnd"/>
            <w:r w:rsidRPr="00BA1D1C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BA1D1C">
              <w:rPr>
                <w:b/>
                <w:bCs/>
                <w:sz w:val="22"/>
                <w:szCs w:val="22"/>
              </w:rPr>
              <w:t>investiție</w:t>
            </w:r>
            <w:proofErr w:type="spellEnd"/>
            <w:r w:rsidRPr="00BA1D1C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shd w:val="clear" w:color="auto" w:fill="E7E6E6" w:themeFill="background2"/>
          </w:tcPr>
          <w:p w14:paraId="6547C7CB" w14:textId="4E9009A9" w:rsidR="00F97C28" w:rsidRDefault="00F97C28" w:rsidP="00F97C28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0D631F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F97C28" w14:paraId="2DD0B888" w14:textId="77777777" w:rsidTr="00920E19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3A752219" w14:textId="70A06010" w:rsidR="00F97C28" w:rsidRPr="00F97C28" w:rsidRDefault="00F97C28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97C28">
              <w:rPr>
                <w:b/>
                <w:bCs/>
                <w:sz w:val="20"/>
                <w:szCs w:val="20"/>
              </w:rPr>
              <w:t>1</w:t>
            </w:r>
            <w:r w:rsidR="0000153C">
              <w:rPr>
                <w:b/>
                <w:bCs/>
                <w:sz w:val="20"/>
                <w:szCs w:val="20"/>
              </w:rPr>
              <w:t>.</w:t>
            </w:r>
            <w:r w:rsidR="000D631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010" w:type="dxa"/>
            <w:shd w:val="clear" w:color="auto" w:fill="E7E6E6" w:themeFill="background2"/>
          </w:tcPr>
          <w:p w14:paraId="4A22ED1F" w14:textId="77777777" w:rsidR="00F97C28" w:rsidRDefault="00F97C28" w:rsidP="00F97C28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Consumul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anual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specific de </w:t>
            </w:r>
            <w:proofErr w:type="spellStart"/>
            <w:r>
              <w:rPr>
                <w:b/>
                <w:bCs/>
                <w:sz w:val="22"/>
                <w:szCs w:val="22"/>
              </w:rPr>
              <w:t>energie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primară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14:paraId="3AA9F40C" w14:textId="77777777" w:rsidR="00F97C28" w:rsidRDefault="00F97C2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E7E6E6" w:themeFill="background2"/>
          </w:tcPr>
          <w:p w14:paraId="25043778" w14:textId="72E4ACD2" w:rsidR="00F97C28" w:rsidRDefault="00F97C28" w:rsidP="00F97C28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0D631F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F97C28" w14:paraId="713CA5ED" w14:textId="77777777" w:rsidTr="00920E19">
        <w:trPr>
          <w:trHeight w:val="411"/>
        </w:trPr>
        <w:tc>
          <w:tcPr>
            <w:tcW w:w="703" w:type="dxa"/>
          </w:tcPr>
          <w:p w14:paraId="6CDBA96A" w14:textId="77777777" w:rsidR="00F97C28" w:rsidRPr="00F97C28" w:rsidRDefault="00F97C2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0" w:type="dxa"/>
          </w:tcPr>
          <w:p w14:paraId="41FF3D25" w14:textId="3567282B" w:rsidR="00F97C28" w:rsidRPr="00F97C28" w:rsidRDefault="00F97C28" w:rsidP="00F97C28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În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funcție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b/>
                <w:bCs/>
                <w:sz w:val="22"/>
                <w:szCs w:val="22"/>
              </w:rPr>
              <w:t>tipul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intervențiilor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propuse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,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proiectul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prevede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măsuri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b/>
                <w:bCs/>
                <w:sz w:val="22"/>
                <w:szCs w:val="22"/>
              </w:rPr>
              <w:t>intervenție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care </w:t>
            </w:r>
            <w:proofErr w:type="spellStart"/>
            <w:r>
              <w:rPr>
                <w:b/>
                <w:bCs/>
                <w:sz w:val="22"/>
                <w:szCs w:val="22"/>
              </w:rPr>
              <w:t>duc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la o </w:t>
            </w:r>
            <w:proofErr w:type="spellStart"/>
            <w:r>
              <w:rPr>
                <w:b/>
                <w:bCs/>
                <w:sz w:val="22"/>
                <w:szCs w:val="22"/>
              </w:rPr>
              <w:t>reducere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</w:rPr>
              <w:t>consumului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b/>
                <w:bCs/>
                <w:sz w:val="22"/>
                <w:szCs w:val="22"/>
              </w:rPr>
              <w:t>energie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primară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(MWh/an) </w:t>
            </w:r>
          </w:p>
        </w:tc>
        <w:tc>
          <w:tcPr>
            <w:tcW w:w="1080" w:type="dxa"/>
          </w:tcPr>
          <w:p w14:paraId="77D9952C" w14:textId="77777777" w:rsidR="00F97C28" w:rsidRDefault="00F97C28" w:rsidP="00F97C28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97C28" w14:paraId="01C3629F" w14:textId="77777777" w:rsidTr="00920E19">
        <w:trPr>
          <w:trHeight w:val="411"/>
        </w:trPr>
        <w:tc>
          <w:tcPr>
            <w:tcW w:w="703" w:type="dxa"/>
          </w:tcPr>
          <w:p w14:paraId="0CD0A381" w14:textId="77777777" w:rsidR="00F97C28" w:rsidRPr="00F97C28" w:rsidRDefault="00F97C2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0" w:type="dxa"/>
          </w:tcPr>
          <w:p w14:paraId="3B1D3A3F" w14:textId="5356E90F" w:rsidR="00F97C28" w:rsidRPr="00F97C28" w:rsidRDefault="00F97C28" w:rsidP="00F97C2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proofErr w:type="spellStart"/>
            <w:r>
              <w:rPr>
                <w:sz w:val="22"/>
                <w:szCs w:val="22"/>
              </w:rPr>
              <w:t>Proiectul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prevede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măsuri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intervenție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conduc</w:t>
            </w:r>
            <w:proofErr w:type="spellEnd"/>
            <w:r>
              <w:rPr>
                <w:sz w:val="22"/>
                <w:szCs w:val="22"/>
              </w:rPr>
              <w:t xml:space="preserve"> la o </w:t>
            </w:r>
            <w:proofErr w:type="spellStart"/>
            <w:r>
              <w:rPr>
                <w:sz w:val="22"/>
                <w:szCs w:val="22"/>
              </w:rPr>
              <w:t>reducere</w:t>
            </w:r>
            <w:proofErr w:type="spellEnd"/>
            <w:r>
              <w:rPr>
                <w:sz w:val="22"/>
                <w:szCs w:val="22"/>
              </w:rPr>
              <w:t xml:space="preserve"> a </w:t>
            </w:r>
            <w:proofErr w:type="spellStart"/>
            <w:r>
              <w:rPr>
                <w:sz w:val="22"/>
                <w:szCs w:val="22"/>
              </w:rPr>
              <w:t>consumului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energie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primară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situată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în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intervalul</w:t>
            </w:r>
            <w:proofErr w:type="spellEnd"/>
            <w:r>
              <w:rPr>
                <w:sz w:val="22"/>
                <w:szCs w:val="22"/>
              </w:rPr>
              <w:t xml:space="preserve"> 30%-60% </w:t>
            </w:r>
            <w:proofErr w:type="spellStart"/>
            <w:r>
              <w:rPr>
                <w:sz w:val="22"/>
                <w:szCs w:val="22"/>
              </w:rPr>
              <w:t>față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consumul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inițial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14:paraId="6B504712" w14:textId="6C90A648" w:rsidR="00F97C28" w:rsidRPr="00F97C28" w:rsidRDefault="000D631F" w:rsidP="00F97C2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F97C28" w14:paraId="4B89BD56" w14:textId="77777777" w:rsidTr="00920E19">
        <w:trPr>
          <w:trHeight w:val="411"/>
        </w:trPr>
        <w:tc>
          <w:tcPr>
            <w:tcW w:w="703" w:type="dxa"/>
          </w:tcPr>
          <w:p w14:paraId="0259D88F" w14:textId="77777777" w:rsidR="00F97C28" w:rsidRPr="00F97C28" w:rsidRDefault="00F97C2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0" w:type="dxa"/>
          </w:tcPr>
          <w:p w14:paraId="4BD59D9F" w14:textId="7E687170" w:rsidR="00F97C28" w:rsidRDefault="00F97C28" w:rsidP="00F97C2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b. </w:t>
            </w:r>
            <w:proofErr w:type="spellStart"/>
            <w:r>
              <w:rPr>
                <w:sz w:val="22"/>
                <w:szCs w:val="22"/>
              </w:rPr>
              <w:t>Proiectul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prevede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măsuri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intervenție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conduc</w:t>
            </w:r>
            <w:proofErr w:type="spellEnd"/>
            <w:r>
              <w:rPr>
                <w:sz w:val="22"/>
                <w:szCs w:val="22"/>
              </w:rPr>
              <w:t xml:space="preserve"> la o </w:t>
            </w:r>
            <w:proofErr w:type="spellStart"/>
            <w:r>
              <w:rPr>
                <w:sz w:val="22"/>
                <w:szCs w:val="22"/>
              </w:rPr>
              <w:t>reducere</w:t>
            </w:r>
            <w:proofErr w:type="spellEnd"/>
            <w:r>
              <w:rPr>
                <w:sz w:val="22"/>
                <w:szCs w:val="22"/>
              </w:rPr>
              <w:t xml:space="preserve"> a </w:t>
            </w:r>
            <w:proofErr w:type="spellStart"/>
            <w:r>
              <w:rPr>
                <w:sz w:val="22"/>
                <w:szCs w:val="22"/>
              </w:rPr>
              <w:t>consumului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energie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primară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peste</w:t>
            </w:r>
            <w:proofErr w:type="spellEnd"/>
            <w:r>
              <w:rPr>
                <w:sz w:val="22"/>
                <w:szCs w:val="22"/>
              </w:rPr>
              <w:t xml:space="preserve"> 60% </w:t>
            </w:r>
            <w:proofErr w:type="spellStart"/>
            <w:r>
              <w:rPr>
                <w:sz w:val="22"/>
                <w:szCs w:val="22"/>
              </w:rPr>
              <w:t>față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consumul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inițial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14:paraId="5D0CB507" w14:textId="4356FEF3" w:rsidR="00F97C28" w:rsidRPr="00F97C28" w:rsidRDefault="000D631F" w:rsidP="00F97C2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97C28" w14:paraId="27B74514" w14:textId="77777777" w:rsidTr="00920E19">
        <w:trPr>
          <w:trHeight w:val="411"/>
        </w:trPr>
        <w:tc>
          <w:tcPr>
            <w:tcW w:w="703" w:type="dxa"/>
          </w:tcPr>
          <w:p w14:paraId="783511D3" w14:textId="77777777" w:rsidR="00F97C28" w:rsidRPr="00F97C28" w:rsidRDefault="00F97C2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0" w:type="dxa"/>
          </w:tcPr>
          <w:p w14:paraId="26F9B5C1" w14:textId="07D4E33B" w:rsidR="00F97C28" w:rsidRDefault="00F97C28" w:rsidP="00F97C28">
            <w:pPr>
              <w:pStyle w:val="Default"/>
              <w:rPr>
                <w:sz w:val="22"/>
                <w:szCs w:val="22"/>
              </w:rPr>
            </w:pPr>
            <w:proofErr w:type="spellStart"/>
            <w:r w:rsidRPr="00F97C28">
              <w:rPr>
                <w:i/>
                <w:iCs/>
                <w:sz w:val="22"/>
                <w:szCs w:val="22"/>
              </w:rPr>
              <w:t>Punctarea</w:t>
            </w:r>
            <w:proofErr w:type="spellEnd"/>
            <w:r w:rsidRPr="00F97C28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97C28">
              <w:rPr>
                <w:i/>
                <w:iCs/>
                <w:sz w:val="22"/>
                <w:szCs w:val="22"/>
              </w:rPr>
              <w:t>subcriteriului</w:t>
            </w:r>
            <w:proofErr w:type="spellEnd"/>
            <w:r w:rsidRPr="00F97C28">
              <w:rPr>
                <w:i/>
                <w:iCs/>
                <w:sz w:val="22"/>
                <w:szCs w:val="22"/>
              </w:rPr>
              <w:t xml:space="preserve"> se face </w:t>
            </w:r>
            <w:proofErr w:type="spellStart"/>
            <w:r w:rsidRPr="00F97C28">
              <w:rPr>
                <w:i/>
                <w:iCs/>
                <w:sz w:val="22"/>
                <w:szCs w:val="22"/>
              </w:rPr>
              <w:t>prin</w:t>
            </w:r>
            <w:proofErr w:type="spellEnd"/>
            <w:r w:rsidRPr="00F97C28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97C28">
              <w:rPr>
                <w:i/>
                <w:iCs/>
                <w:sz w:val="22"/>
                <w:szCs w:val="22"/>
              </w:rPr>
              <w:t>selectarea</w:t>
            </w:r>
            <w:proofErr w:type="spellEnd"/>
            <w:r w:rsidRPr="00F97C28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97C28">
              <w:rPr>
                <w:i/>
                <w:iCs/>
                <w:sz w:val="22"/>
                <w:szCs w:val="22"/>
              </w:rPr>
              <w:t>unei</w:t>
            </w:r>
            <w:proofErr w:type="spellEnd"/>
            <w:r w:rsidRPr="00F97C28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97C28">
              <w:rPr>
                <w:i/>
                <w:iCs/>
                <w:sz w:val="22"/>
                <w:szCs w:val="22"/>
              </w:rPr>
              <w:t>singure</w:t>
            </w:r>
            <w:proofErr w:type="spellEnd"/>
            <w:r w:rsidRPr="00F97C28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97C28">
              <w:rPr>
                <w:i/>
                <w:iCs/>
                <w:sz w:val="22"/>
                <w:szCs w:val="22"/>
              </w:rPr>
              <w:t>ipoteze</w:t>
            </w:r>
            <w:proofErr w:type="spellEnd"/>
            <w:r w:rsidRPr="00F97C28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97C28">
              <w:rPr>
                <w:i/>
                <w:iCs/>
                <w:sz w:val="22"/>
                <w:szCs w:val="22"/>
              </w:rPr>
              <w:t>și</w:t>
            </w:r>
            <w:proofErr w:type="spellEnd"/>
            <w:r w:rsidRPr="00F97C28">
              <w:rPr>
                <w:i/>
                <w:iCs/>
                <w:sz w:val="22"/>
                <w:szCs w:val="22"/>
              </w:rPr>
              <w:t xml:space="preserve"> a </w:t>
            </w:r>
            <w:proofErr w:type="spellStart"/>
            <w:r w:rsidRPr="00F97C28">
              <w:rPr>
                <w:i/>
                <w:iCs/>
                <w:sz w:val="22"/>
                <w:szCs w:val="22"/>
              </w:rPr>
              <w:t>punctajului</w:t>
            </w:r>
            <w:proofErr w:type="spellEnd"/>
            <w:r w:rsidRPr="00F97C28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97C28">
              <w:rPr>
                <w:i/>
                <w:iCs/>
                <w:sz w:val="22"/>
                <w:szCs w:val="22"/>
              </w:rPr>
              <w:t>aferent</w:t>
            </w:r>
            <w:proofErr w:type="spellEnd"/>
            <w:r w:rsidRPr="00F97C28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97C28">
              <w:rPr>
                <w:i/>
                <w:iCs/>
                <w:sz w:val="22"/>
                <w:szCs w:val="22"/>
              </w:rPr>
              <w:t>acesteia</w:t>
            </w:r>
            <w:proofErr w:type="spellEnd"/>
            <w:r w:rsidRPr="00F97C28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14:paraId="54BE6861" w14:textId="77777777" w:rsidR="00F97C28" w:rsidRPr="00F97C28" w:rsidRDefault="00F97C28" w:rsidP="00F97C28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0D631F" w14:paraId="1C589763" w14:textId="77777777" w:rsidTr="00BF5E1E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1A0C9393" w14:textId="768337A1" w:rsidR="000D631F" w:rsidRPr="00F97C28" w:rsidRDefault="000D631F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97C28">
              <w:rPr>
                <w:b/>
                <w:bCs/>
                <w:sz w:val="20"/>
                <w:szCs w:val="20"/>
              </w:rPr>
              <w:t>1.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010" w:type="dxa"/>
            <w:shd w:val="clear" w:color="auto" w:fill="E7E6E6" w:themeFill="background2"/>
          </w:tcPr>
          <w:p w14:paraId="3E2CAD62" w14:textId="77777777" w:rsidR="000D631F" w:rsidRDefault="000D631F" w:rsidP="000D631F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Emisii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anuale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echivalent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CO2 (kgCO2/m2/an) </w:t>
            </w:r>
          </w:p>
          <w:p w14:paraId="6F863AC0" w14:textId="77777777" w:rsidR="000D631F" w:rsidRPr="00F97C28" w:rsidRDefault="000D631F" w:rsidP="000D631F">
            <w:pPr>
              <w:pStyle w:val="Default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E7E6E6" w:themeFill="background2"/>
          </w:tcPr>
          <w:p w14:paraId="0B88DB7A" w14:textId="53045D45" w:rsidR="000D631F" w:rsidRPr="00F97C28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0D631F" w14:paraId="586731E1" w14:textId="77777777" w:rsidTr="00920E19">
        <w:trPr>
          <w:trHeight w:val="411"/>
        </w:trPr>
        <w:tc>
          <w:tcPr>
            <w:tcW w:w="703" w:type="dxa"/>
          </w:tcPr>
          <w:p w14:paraId="74EF365F" w14:textId="77777777" w:rsidR="000D631F" w:rsidRPr="00F97C28" w:rsidRDefault="000D631F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0" w:type="dxa"/>
          </w:tcPr>
          <w:p w14:paraId="1805D0E7" w14:textId="697B03A5" w:rsidR="000D631F" w:rsidRPr="00F97C28" w:rsidRDefault="000D631F" w:rsidP="000D631F">
            <w:pPr>
              <w:pStyle w:val="Default"/>
              <w:rPr>
                <w:i/>
                <w:iCs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Proiectul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prevede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măsuri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intervenție</w:t>
            </w:r>
            <w:proofErr w:type="spellEnd"/>
            <w:r>
              <w:rPr>
                <w:sz w:val="22"/>
                <w:szCs w:val="22"/>
              </w:rPr>
              <w:t xml:space="preserve"> care </w:t>
            </w:r>
            <w:proofErr w:type="spellStart"/>
            <w:r>
              <w:rPr>
                <w:sz w:val="22"/>
                <w:szCs w:val="22"/>
              </w:rPr>
              <w:t>duc</w:t>
            </w:r>
            <w:proofErr w:type="spellEnd"/>
            <w:r>
              <w:rPr>
                <w:sz w:val="22"/>
                <w:szCs w:val="22"/>
              </w:rPr>
              <w:t xml:space="preserve"> la o </w:t>
            </w:r>
            <w:proofErr w:type="spellStart"/>
            <w:r>
              <w:rPr>
                <w:sz w:val="22"/>
                <w:szCs w:val="22"/>
              </w:rPr>
              <w:t>reducere</w:t>
            </w:r>
            <w:proofErr w:type="spellEnd"/>
            <w:r>
              <w:rPr>
                <w:sz w:val="22"/>
                <w:szCs w:val="22"/>
              </w:rPr>
              <w:t xml:space="preserve"> a </w:t>
            </w:r>
            <w:proofErr w:type="spellStart"/>
            <w:r>
              <w:rPr>
                <w:sz w:val="22"/>
                <w:szCs w:val="22"/>
              </w:rPr>
              <w:t>emisiilor</w:t>
            </w:r>
            <w:proofErr w:type="spellEnd"/>
            <w:r>
              <w:rPr>
                <w:sz w:val="22"/>
                <w:szCs w:val="22"/>
              </w:rPr>
              <w:t xml:space="preserve"> de CO2 (</w:t>
            </w:r>
            <w:proofErr w:type="spellStart"/>
            <w:r>
              <w:rPr>
                <w:sz w:val="22"/>
                <w:szCs w:val="22"/>
              </w:rPr>
              <w:t>echivalent</w:t>
            </w:r>
            <w:proofErr w:type="spellEnd"/>
            <w:r>
              <w:rPr>
                <w:sz w:val="22"/>
                <w:szCs w:val="22"/>
              </w:rPr>
              <w:t xml:space="preserve"> kgCO2/m2 an) </w:t>
            </w:r>
            <w:proofErr w:type="spellStart"/>
            <w:r>
              <w:rPr>
                <w:sz w:val="22"/>
                <w:szCs w:val="22"/>
              </w:rPr>
              <w:t>situată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în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intervalul</w:t>
            </w:r>
            <w:proofErr w:type="spellEnd"/>
            <w:r>
              <w:rPr>
                <w:sz w:val="22"/>
                <w:szCs w:val="22"/>
              </w:rPr>
              <w:t xml:space="preserve"> 30%-40</w:t>
            </w:r>
            <w:proofErr w:type="gramStart"/>
            <w:r>
              <w:rPr>
                <w:sz w:val="22"/>
                <w:szCs w:val="22"/>
              </w:rPr>
              <w:t>% ,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în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comparație</w:t>
            </w:r>
            <w:proofErr w:type="spellEnd"/>
            <w:r>
              <w:rPr>
                <w:sz w:val="22"/>
                <w:szCs w:val="22"/>
              </w:rPr>
              <w:t xml:space="preserve"> cu </w:t>
            </w:r>
            <w:proofErr w:type="spellStart"/>
            <w:r>
              <w:rPr>
                <w:sz w:val="22"/>
                <w:szCs w:val="22"/>
              </w:rPr>
              <w:t>starea</w:t>
            </w:r>
            <w:proofErr w:type="spellEnd"/>
            <w:r>
              <w:rPr>
                <w:sz w:val="22"/>
                <w:szCs w:val="22"/>
              </w:rPr>
              <w:t xml:space="preserve"> de pre-</w:t>
            </w:r>
            <w:proofErr w:type="spellStart"/>
            <w:r>
              <w:rPr>
                <w:sz w:val="22"/>
                <w:szCs w:val="22"/>
              </w:rPr>
              <w:t>renovare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14:paraId="322BE118" w14:textId="2F47BA24" w:rsidR="000D631F" w:rsidRPr="00F97C28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 w:rsidRPr="00F97C28">
              <w:rPr>
                <w:sz w:val="20"/>
                <w:szCs w:val="20"/>
              </w:rPr>
              <w:t>5</w:t>
            </w:r>
          </w:p>
        </w:tc>
      </w:tr>
      <w:tr w:rsidR="000D631F" w14:paraId="7C166EAC" w14:textId="77777777" w:rsidTr="00920E19">
        <w:trPr>
          <w:trHeight w:val="411"/>
        </w:trPr>
        <w:tc>
          <w:tcPr>
            <w:tcW w:w="703" w:type="dxa"/>
          </w:tcPr>
          <w:p w14:paraId="5D26A422" w14:textId="77777777" w:rsidR="000D631F" w:rsidRPr="00F97C28" w:rsidRDefault="000D631F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0" w:type="dxa"/>
          </w:tcPr>
          <w:p w14:paraId="2E73A6DC" w14:textId="6DBCD1D0" w:rsidR="000D631F" w:rsidRPr="00F97C28" w:rsidRDefault="000D631F" w:rsidP="000D631F">
            <w:pPr>
              <w:pStyle w:val="Default"/>
              <w:rPr>
                <w:i/>
                <w:iCs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Proiectul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prevede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măsuri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intervenție</w:t>
            </w:r>
            <w:proofErr w:type="spellEnd"/>
            <w:r>
              <w:rPr>
                <w:sz w:val="22"/>
                <w:szCs w:val="22"/>
              </w:rPr>
              <w:t xml:space="preserve"> care </w:t>
            </w:r>
            <w:proofErr w:type="spellStart"/>
            <w:r>
              <w:rPr>
                <w:sz w:val="22"/>
                <w:szCs w:val="22"/>
              </w:rPr>
              <w:t>duc</w:t>
            </w:r>
            <w:proofErr w:type="spellEnd"/>
            <w:r>
              <w:rPr>
                <w:sz w:val="22"/>
                <w:szCs w:val="22"/>
              </w:rPr>
              <w:t xml:space="preserve"> la o </w:t>
            </w:r>
            <w:proofErr w:type="spellStart"/>
            <w:r>
              <w:rPr>
                <w:sz w:val="22"/>
                <w:szCs w:val="22"/>
              </w:rPr>
              <w:t>reducere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a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emisiilor</w:t>
            </w:r>
            <w:proofErr w:type="spellEnd"/>
            <w:r>
              <w:rPr>
                <w:sz w:val="22"/>
                <w:szCs w:val="22"/>
              </w:rPr>
              <w:t xml:space="preserve"> de CO2 (</w:t>
            </w:r>
            <w:proofErr w:type="spellStart"/>
            <w:r>
              <w:rPr>
                <w:sz w:val="22"/>
                <w:szCs w:val="22"/>
              </w:rPr>
              <w:t>echivalent</w:t>
            </w:r>
            <w:proofErr w:type="spellEnd"/>
            <w:r>
              <w:rPr>
                <w:sz w:val="22"/>
                <w:szCs w:val="22"/>
              </w:rPr>
              <w:t xml:space="preserve"> kgCO2/m2 an) </w:t>
            </w:r>
            <w:proofErr w:type="spellStart"/>
            <w:r>
              <w:rPr>
                <w:sz w:val="22"/>
                <w:szCs w:val="22"/>
              </w:rPr>
              <w:t>peste</w:t>
            </w:r>
            <w:proofErr w:type="spellEnd"/>
            <w:r>
              <w:rPr>
                <w:sz w:val="22"/>
                <w:szCs w:val="22"/>
              </w:rPr>
              <w:t xml:space="preserve"> 40%, </w:t>
            </w:r>
            <w:proofErr w:type="spellStart"/>
            <w:r>
              <w:rPr>
                <w:sz w:val="22"/>
                <w:szCs w:val="22"/>
              </w:rPr>
              <w:t>în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comparație</w:t>
            </w:r>
            <w:proofErr w:type="spellEnd"/>
            <w:r>
              <w:rPr>
                <w:sz w:val="22"/>
                <w:szCs w:val="22"/>
              </w:rPr>
              <w:t xml:space="preserve"> cu </w:t>
            </w:r>
            <w:proofErr w:type="spellStart"/>
            <w:r>
              <w:rPr>
                <w:sz w:val="22"/>
                <w:szCs w:val="22"/>
              </w:rPr>
              <w:t>starea</w:t>
            </w:r>
            <w:proofErr w:type="spellEnd"/>
            <w:r>
              <w:rPr>
                <w:sz w:val="22"/>
                <w:szCs w:val="22"/>
              </w:rPr>
              <w:t xml:space="preserve"> de pre-</w:t>
            </w:r>
            <w:proofErr w:type="spellStart"/>
            <w:r>
              <w:rPr>
                <w:sz w:val="22"/>
                <w:szCs w:val="22"/>
              </w:rPr>
              <w:t>renovare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14:paraId="25D51F17" w14:textId="7FCA177D" w:rsidR="000D631F" w:rsidRPr="00F97C28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 w:rsidRPr="00F97C28">
              <w:rPr>
                <w:sz w:val="20"/>
                <w:szCs w:val="20"/>
              </w:rPr>
              <w:t>10</w:t>
            </w:r>
          </w:p>
        </w:tc>
      </w:tr>
      <w:tr w:rsidR="000D631F" w14:paraId="5451FF38" w14:textId="77777777" w:rsidTr="00920E19">
        <w:trPr>
          <w:trHeight w:val="411"/>
        </w:trPr>
        <w:tc>
          <w:tcPr>
            <w:tcW w:w="703" w:type="dxa"/>
          </w:tcPr>
          <w:p w14:paraId="1D83093D" w14:textId="77777777" w:rsidR="000D631F" w:rsidRPr="00F97C28" w:rsidRDefault="000D631F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0" w:type="dxa"/>
          </w:tcPr>
          <w:p w14:paraId="47062C25" w14:textId="06F40B3A" w:rsidR="000D631F" w:rsidRPr="00F97C28" w:rsidRDefault="000D631F" w:rsidP="000D631F">
            <w:pPr>
              <w:pStyle w:val="Default"/>
              <w:rPr>
                <w:i/>
                <w:iCs/>
                <w:sz w:val="22"/>
                <w:szCs w:val="22"/>
              </w:rPr>
            </w:pPr>
            <w:proofErr w:type="spellStart"/>
            <w:r>
              <w:rPr>
                <w:i/>
                <w:iCs/>
                <w:sz w:val="22"/>
                <w:szCs w:val="22"/>
              </w:rPr>
              <w:t>Punctarea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</w:rPr>
              <w:t>subcriteriului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se face </w:t>
            </w:r>
            <w:proofErr w:type="spellStart"/>
            <w:r>
              <w:rPr>
                <w:i/>
                <w:iCs/>
                <w:sz w:val="22"/>
                <w:szCs w:val="22"/>
              </w:rPr>
              <w:t>prin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</w:rPr>
              <w:t>selectarea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</w:rPr>
              <w:t>unei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</w:rPr>
              <w:t>singure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</w:rPr>
              <w:t>ipoteze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</w:rPr>
              <w:t>și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a </w:t>
            </w:r>
            <w:proofErr w:type="spellStart"/>
            <w:r>
              <w:rPr>
                <w:i/>
                <w:iCs/>
                <w:sz w:val="22"/>
                <w:szCs w:val="22"/>
              </w:rPr>
              <w:t>punctajului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</w:rPr>
              <w:t>aferent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sz w:val="22"/>
                <w:szCs w:val="22"/>
              </w:rPr>
              <w:t>acesteia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14:paraId="52D8701E" w14:textId="77777777" w:rsidR="000D631F" w:rsidRPr="00F97C28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0D631F" w14:paraId="2AEEE55C" w14:textId="77777777" w:rsidTr="00920E19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54C7B9B9" w14:textId="5619F8CE" w:rsidR="000D631F" w:rsidRPr="00F97C28" w:rsidRDefault="000D631F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8010" w:type="dxa"/>
            <w:shd w:val="clear" w:color="auto" w:fill="E7E6E6" w:themeFill="background2"/>
          </w:tcPr>
          <w:p w14:paraId="3ACB0C45" w14:textId="77777777" w:rsidR="000D631F" w:rsidRDefault="000D631F" w:rsidP="000D631F">
            <w:pPr>
              <w:pStyle w:val="Default"/>
              <w:rPr>
                <w:sz w:val="22"/>
                <w:szCs w:val="22"/>
              </w:rPr>
            </w:pPr>
            <w:bookmarkStart w:id="0" w:name="_Hlk126229630"/>
            <w:proofErr w:type="spellStart"/>
            <w:r>
              <w:rPr>
                <w:b/>
                <w:bCs/>
                <w:sz w:val="22"/>
                <w:szCs w:val="22"/>
              </w:rPr>
              <w:t>Regimul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b/>
                <w:bCs/>
                <w:sz w:val="22"/>
                <w:szCs w:val="22"/>
              </w:rPr>
              <w:t>ocupare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al </w:t>
            </w:r>
            <w:proofErr w:type="spellStart"/>
            <w:r>
              <w:rPr>
                <w:b/>
                <w:bCs/>
                <w:sz w:val="22"/>
                <w:szCs w:val="22"/>
              </w:rPr>
              <w:t>clădirii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bookmarkEnd w:id="0"/>
          <w:p w14:paraId="0D2CC5F4" w14:textId="77777777" w:rsidR="000D631F" w:rsidRPr="00F97C28" w:rsidRDefault="000D631F" w:rsidP="000D631F">
            <w:pPr>
              <w:pStyle w:val="Default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E7E6E6" w:themeFill="background2"/>
          </w:tcPr>
          <w:p w14:paraId="09B2C9A8" w14:textId="62B11330" w:rsidR="000D631F" w:rsidRPr="0000153C" w:rsidRDefault="000D631F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0D631F" w14:paraId="1843D3D3" w14:textId="77777777" w:rsidTr="00920E19">
        <w:trPr>
          <w:trHeight w:val="411"/>
        </w:trPr>
        <w:tc>
          <w:tcPr>
            <w:tcW w:w="703" w:type="dxa"/>
          </w:tcPr>
          <w:p w14:paraId="1CEABC13" w14:textId="77777777" w:rsidR="000D631F" w:rsidRDefault="000D631F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0" w:type="dxa"/>
          </w:tcPr>
          <w:p w14:paraId="743DE21E" w14:textId="0259DB12" w:rsidR="000D631F" w:rsidRPr="0000153C" w:rsidRDefault="000D631F" w:rsidP="000D631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proofErr w:type="spellStart"/>
            <w:r>
              <w:rPr>
                <w:sz w:val="22"/>
                <w:szCs w:val="22"/>
              </w:rPr>
              <w:t>Proiectul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cuprinde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clădire</w:t>
            </w:r>
            <w:proofErr w:type="spellEnd"/>
            <w:r>
              <w:rPr>
                <w:sz w:val="22"/>
                <w:szCs w:val="22"/>
              </w:rPr>
              <w:t xml:space="preserve"> al </w:t>
            </w:r>
            <w:proofErr w:type="spellStart"/>
            <w:r>
              <w:rPr>
                <w:sz w:val="22"/>
                <w:szCs w:val="22"/>
              </w:rPr>
              <w:t>cărui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regim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ocupare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este</w:t>
            </w:r>
            <w:proofErr w:type="spellEnd"/>
            <w:r>
              <w:rPr>
                <w:sz w:val="22"/>
                <w:szCs w:val="22"/>
              </w:rPr>
              <w:t xml:space="preserve"> permanent (24 h din 24, 7 </w:t>
            </w:r>
            <w:proofErr w:type="spellStart"/>
            <w:r>
              <w:rPr>
                <w:sz w:val="22"/>
                <w:szCs w:val="22"/>
              </w:rPr>
              <w:t>zile</w:t>
            </w:r>
            <w:proofErr w:type="spellEnd"/>
            <w:r>
              <w:rPr>
                <w:sz w:val="22"/>
                <w:szCs w:val="22"/>
              </w:rPr>
              <w:t xml:space="preserve"> din 7, pe tot </w:t>
            </w:r>
            <w:proofErr w:type="spellStart"/>
            <w:r>
              <w:rPr>
                <w:sz w:val="22"/>
                <w:szCs w:val="22"/>
              </w:rPr>
              <w:t>parcursul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anului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1080" w:type="dxa"/>
          </w:tcPr>
          <w:p w14:paraId="0518821A" w14:textId="512A12CA" w:rsidR="000D631F" w:rsidRPr="0000153C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D631F" w14:paraId="6308479B" w14:textId="77777777" w:rsidTr="00920E19">
        <w:trPr>
          <w:trHeight w:val="411"/>
        </w:trPr>
        <w:tc>
          <w:tcPr>
            <w:tcW w:w="703" w:type="dxa"/>
          </w:tcPr>
          <w:p w14:paraId="2F53AAD6" w14:textId="77777777" w:rsidR="000D631F" w:rsidRDefault="000D631F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0" w:type="dxa"/>
          </w:tcPr>
          <w:p w14:paraId="37CDA2CB" w14:textId="06C87B94" w:rsidR="000D631F" w:rsidRDefault="000D631F" w:rsidP="000D631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b. </w:t>
            </w:r>
            <w:proofErr w:type="spellStart"/>
            <w:r>
              <w:rPr>
                <w:sz w:val="22"/>
                <w:szCs w:val="22"/>
              </w:rPr>
              <w:t>Proiectul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cuprinde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clădire</w:t>
            </w:r>
            <w:proofErr w:type="spellEnd"/>
            <w:r>
              <w:rPr>
                <w:sz w:val="22"/>
                <w:szCs w:val="22"/>
              </w:rPr>
              <w:t xml:space="preserve"> al </w:t>
            </w:r>
            <w:proofErr w:type="spellStart"/>
            <w:r>
              <w:rPr>
                <w:sz w:val="22"/>
                <w:szCs w:val="22"/>
              </w:rPr>
              <w:t>cărui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regim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ocupare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este</w:t>
            </w:r>
            <w:proofErr w:type="spellEnd"/>
            <w:r>
              <w:rPr>
                <w:sz w:val="22"/>
                <w:szCs w:val="22"/>
              </w:rPr>
              <w:t xml:space="preserve"> semipermanent (12 h din 24, 5 </w:t>
            </w:r>
            <w:proofErr w:type="spellStart"/>
            <w:r>
              <w:rPr>
                <w:sz w:val="22"/>
                <w:szCs w:val="22"/>
              </w:rPr>
              <w:t>zile</w:t>
            </w:r>
            <w:proofErr w:type="spellEnd"/>
            <w:r>
              <w:rPr>
                <w:sz w:val="22"/>
                <w:szCs w:val="22"/>
              </w:rPr>
              <w:t xml:space="preserve"> din 7, minim 8 </w:t>
            </w:r>
            <w:proofErr w:type="spellStart"/>
            <w:r>
              <w:rPr>
                <w:sz w:val="22"/>
                <w:szCs w:val="22"/>
              </w:rPr>
              <w:t>luni</w:t>
            </w:r>
            <w:proofErr w:type="spellEnd"/>
            <w:r>
              <w:rPr>
                <w:sz w:val="22"/>
                <w:szCs w:val="22"/>
              </w:rPr>
              <w:t xml:space="preserve"> pe an) </w:t>
            </w:r>
          </w:p>
        </w:tc>
        <w:tc>
          <w:tcPr>
            <w:tcW w:w="1080" w:type="dxa"/>
          </w:tcPr>
          <w:p w14:paraId="66EB116C" w14:textId="29D8485E" w:rsidR="000D631F" w:rsidRPr="0000153C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 w:rsidRPr="0000153C">
              <w:rPr>
                <w:sz w:val="20"/>
                <w:szCs w:val="20"/>
              </w:rPr>
              <w:t>2</w:t>
            </w:r>
          </w:p>
        </w:tc>
      </w:tr>
      <w:tr w:rsidR="000D631F" w14:paraId="332089F9" w14:textId="77777777" w:rsidTr="00920E19">
        <w:trPr>
          <w:trHeight w:val="411"/>
        </w:trPr>
        <w:tc>
          <w:tcPr>
            <w:tcW w:w="703" w:type="dxa"/>
          </w:tcPr>
          <w:p w14:paraId="6AAEF58D" w14:textId="77777777" w:rsidR="000D631F" w:rsidRDefault="000D631F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0" w:type="dxa"/>
          </w:tcPr>
          <w:p w14:paraId="550F20B3" w14:textId="6020C029" w:rsidR="000D631F" w:rsidRDefault="000D631F" w:rsidP="000D631F">
            <w:pPr>
              <w:pStyle w:val="Default"/>
              <w:rPr>
                <w:sz w:val="22"/>
                <w:szCs w:val="22"/>
              </w:rPr>
            </w:pPr>
            <w:r w:rsidRPr="0000153C">
              <w:rPr>
                <w:sz w:val="22"/>
                <w:szCs w:val="22"/>
              </w:rPr>
              <w:t xml:space="preserve">c. </w:t>
            </w:r>
            <w:proofErr w:type="spellStart"/>
            <w:r w:rsidRPr="0000153C">
              <w:rPr>
                <w:sz w:val="22"/>
                <w:szCs w:val="22"/>
              </w:rPr>
              <w:t>Proiectul</w:t>
            </w:r>
            <w:proofErr w:type="spellEnd"/>
            <w:r w:rsidRPr="0000153C">
              <w:rPr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sz w:val="22"/>
                <w:szCs w:val="22"/>
              </w:rPr>
              <w:t>cuprinde</w:t>
            </w:r>
            <w:proofErr w:type="spellEnd"/>
            <w:r w:rsidRPr="0000153C">
              <w:rPr>
                <w:sz w:val="22"/>
                <w:szCs w:val="22"/>
              </w:rPr>
              <w:t xml:space="preserve"> o </w:t>
            </w:r>
            <w:proofErr w:type="spellStart"/>
            <w:r w:rsidRPr="0000153C">
              <w:rPr>
                <w:sz w:val="22"/>
                <w:szCs w:val="22"/>
              </w:rPr>
              <w:t>clădire</w:t>
            </w:r>
            <w:proofErr w:type="spellEnd"/>
            <w:r w:rsidRPr="0000153C">
              <w:rPr>
                <w:sz w:val="22"/>
                <w:szCs w:val="22"/>
              </w:rPr>
              <w:t xml:space="preserve"> al </w:t>
            </w:r>
            <w:proofErr w:type="spellStart"/>
            <w:r w:rsidRPr="0000153C">
              <w:rPr>
                <w:sz w:val="22"/>
                <w:szCs w:val="22"/>
              </w:rPr>
              <w:t>cărui</w:t>
            </w:r>
            <w:proofErr w:type="spellEnd"/>
            <w:r w:rsidRPr="0000153C">
              <w:rPr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sz w:val="22"/>
                <w:szCs w:val="22"/>
              </w:rPr>
              <w:t>regim</w:t>
            </w:r>
            <w:proofErr w:type="spellEnd"/>
            <w:r w:rsidRPr="0000153C">
              <w:rPr>
                <w:sz w:val="22"/>
                <w:szCs w:val="22"/>
              </w:rPr>
              <w:t xml:space="preserve"> de </w:t>
            </w:r>
            <w:proofErr w:type="spellStart"/>
            <w:r w:rsidRPr="0000153C">
              <w:rPr>
                <w:sz w:val="22"/>
                <w:szCs w:val="22"/>
              </w:rPr>
              <w:t>ocupare</w:t>
            </w:r>
            <w:proofErr w:type="spellEnd"/>
            <w:r w:rsidRPr="0000153C">
              <w:rPr>
                <w:sz w:val="22"/>
                <w:szCs w:val="22"/>
              </w:rPr>
              <w:t xml:space="preserve"> nu </w:t>
            </w:r>
            <w:proofErr w:type="spellStart"/>
            <w:r w:rsidRPr="0000153C">
              <w:rPr>
                <w:sz w:val="22"/>
                <w:szCs w:val="22"/>
              </w:rPr>
              <w:t>este</w:t>
            </w:r>
            <w:proofErr w:type="spellEnd"/>
            <w:r w:rsidRPr="0000153C">
              <w:rPr>
                <w:sz w:val="22"/>
                <w:szCs w:val="22"/>
              </w:rPr>
              <w:t xml:space="preserve"> permanent</w:t>
            </w:r>
          </w:p>
        </w:tc>
        <w:tc>
          <w:tcPr>
            <w:tcW w:w="1080" w:type="dxa"/>
          </w:tcPr>
          <w:p w14:paraId="4066643F" w14:textId="695D0A33" w:rsidR="000D631F" w:rsidRPr="0000153C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 w:rsidRPr="0000153C">
              <w:rPr>
                <w:sz w:val="20"/>
                <w:szCs w:val="20"/>
              </w:rPr>
              <w:t>1</w:t>
            </w:r>
          </w:p>
        </w:tc>
      </w:tr>
      <w:tr w:rsidR="000D631F" w:rsidRPr="00F97C28" w14:paraId="7B754BBB" w14:textId="77777777" w:rsidTr="00920E19">
        <w:trPr>
          <w:trHeight w:val="411"/>
        </w:trPr>
        <w:tc>
          <w:tcPr>
            <w:tcW w:w="703" w:type="dxa"/>
          </w:tcPr>
          <w:p w14:paraId="34EED389" w14:textId="77777777" w:rsidR="000D631F" w:rsidRPr="00F97C28" w:rsidRDefault="000D631F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0" w:type="dxa"/>
          </w:tcPr>
          <w:p w14:paraId="4935EE4F" w14:textId="77777777" w:rsidR="000D631F" w:rsidRPr="0000153C" w:rsidRDefault="000D631F" w:rsidP="000D631F">
            <w:pPr>
              <w:pStyle w:val="Default"/>
              <w:rPr>
                <w:i/>
                <w:iCs/>
                <w:sz w:val="22"/>
                <w:szCs w:val="22"/>
              </w:rPr>
            </w:pPr>
            <w:proofErr w:type="spellStart"/>
            <w:r w:rsidRPr="0000153C">
              <w:rPr>
                <w:i/>
                <w:iCs/>
                <w:sz w:val="22"/>
                <w:szCs w:val="22"/>
              </w:rPr>
              <w:t>Punctarea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subcriteriului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se face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prin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selectarea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unei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singure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ipoteze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și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a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punctajului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aferent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acesteia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14:paraId="350427BD" w14:textId="77777777" w:rsidR="000D631F" w:rsidRPr="0000153C" w:rsidRDefault="000D631F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631F" w:rsidRPr="00F97C28" w14:paraId="305A10F6" w14:textId="77777777" w:rsidTr="00920E19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2EF79328" w14:textId="4B172C1B" w:rsidR="000D631F" w:rsidRPr="00F97C28" w:rsidRDefault="000D631F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8010" w:type="dxa"/>
            <w:shd w:val="clear" w:color="auto" w:fill="E7E6E6" w:themeFill="background2"/>
          </w:tcPr>
          <w:p w14:paraId="1E72AC06" w14:textId="77777777" w:rsidR="000D631F" w:rsidRDefault="000D631F" w:rsidP="000D631F">
            <w:pPr>
              <w:pStyle w:val="Default"/>
              <w:rPr>
                <w:sz w:val="22"/>
                <w:szCs w:val="22"/>
              </w:rPr>
            </w:pPr>
            <w:bookmarkStart w:id="1" w:name="_Hlk126229654"/>
            <w:proofErr w:type="spellStart"/>
            <w:r>
              <w:rPr>
                <w:b/>
                <w:bCs/>
                <w:sz w:val="22"/>
                <w:szCs w:val="22"/>
              </w:rPr>
              <w:t>Funcție</w:t>
            </w:r>
            <w:proofErr w:type="spell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activitate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socială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bookmarkEnd w:id="1"/>
          <w:p w14:paraId="6AD53E65" w14:textId="77777777" w:rsidR="000D631F" w:rsidRPr="0000153C" w:rsidRDefault="000D631F" w:rsidP="000D631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E7E6E6" w:themeFill="background2"/>
          </w:tcPr>
          <w:p w14:paraId="11C792DE" w14:textId="402EAA62" w:rsidR="000D631F" w:rsidRPr="0000153C" w:rsidRDefault="000D631F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0D631F" w:rsidRPr="00F97C28" w14:paraId="74F7E69C" w14:textId="77777777" w:rsidTr="00920E19">
        <w:trPr>
          <w:trHeight w:val="411"/>
        </w:trPr>
        <w:tc>
          <w:tcPr>
            <w:tcW w:w="703" w:type="dxa"/>
          </w:tcPr>
          <w:p w14:paraId="5C245310" w14:textId="77777777" w:rsidR="000D631F" w:rsidRPr="0000153C" w:rsidRDefault="000D631F" w:rsidP="000D631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010" w:type="dxa"/>
          </w:tcPr>
          <w:p w14:paraId="7893617A" w14:textId="1736D2DC" w:rsidR="000D631F" w:rsidRPr="0000153C" w:rsidRDefault="000D631F" w:rsidP="000D631F">
            <w:pPr>
              <w:pStyle w:val="Default"/>
              <w:rPr>
                <w:sz w:val="22"/>
                <w:szCs w:val="22"/>
              </w:rPr>
            </w:pPr>
            <w:r w:rsidRPr="0000153C">
              <w:rPr>
                <w:sz w:val="22"/>
                <w:szCs w:val="22"/>
              </w:rPr>
              <w:t xml:space="preserve">a. </w:t>
            </w:r>
            <w:proofErr w:type="spellStart"/>
            <w:r w:rsidRPr="0000153C">
              <w:rPr>
                <w:sz w:val="22"/>
                <w:szCs w:val="22"/>
              </w:rPr>
              <w:t>Proiectul</w:t>
            </w:r>
            <w:proofErr w:type="spellEnd"/>
            <w:r w:rsidRPr="0000153C">
              <w:rPr>
                <w:sz w:val="22"/>
                <w:szCs w:val="22"/>
              </w:rPr>
              <w:t xml:space="preserve"> se </w:t>
            </w:r>
            <w:proofErr w:type="spellStart"/>
            <w:r w:rsidRPr="0000153C">
              <w:rPr>
                <w:sz w:val="22"/>
                <w:szCs w:val="22"/>
              </w:rPr>
              <w:t>implementează</w:t>
            </w:r>
            <w:proofErr w:type="spellEnd"/>
            <w:r w:rsidRPr="0000153C">
              <w:rPr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sz w:val="22"/>
                <w:szCs w:val="22"/>
              </w:rPr>
              <w:t>în</w:t>
            </w:r>
            <w:proofErr w:type="spellEnd"/>
            <w:r w:rsidRPr="0000153C">
              <w:rPr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sz w:val="22"/>
                <w:szCs w:val="22"/>
              </w:rPr>
              <w:t>clădiri</w:t>
            </w:r>
            <w:proofErr w:type="spellEnd"/>
            <w:r w:rsidRPr="0000153C">
              <w:rPr>
                <w:sz w:val="22"/>
                <w:szCs w:val="22"/>
              </w:rPr>
              <w:t xml:space="preserve"> de </w:t>
            </w:r>
            <w:proofErr w:type="spellStart"/>
            <w:r w:rsidRPr="0000153C">
              <w:rPr>
                <w:b/>
                <w:bCs/>
                <w:sz w:val="22"/>
                <w:szCs w:val="22"/>
              </w:rPr>
              <w:t>utilitate</w:t>
            </w:r>
            <w:proofErr w:type="spellEnd"/>
            <w:r w:rsidRPr="0000153C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b/>
                <w:bCs/>
                <w:sz w:val="22"/>
                <w:szCs w:val="22"/>
              </w:rPr>
              <w:t>educaționala</w:t>
            </w:r>
            <w:proofErr w:type="spellEnd"/>
            <w:r w:rsidRPr="0000153C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b/>
                <w:bCs/>
                <w:sz w:val="22"/>
                <w:szCs w:val="22"/>
              </w:rPr>
              <w:t>si</w:t>
            </w:r>
            <w:proofErr w:type="spellEnd"/>
            <w:r w:rsidRPr="0000153C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b/>
                <w:bCs/>
                <w:sz w:val="22"/>
                <w:szCs w:val="22"/>
              </w:rPr>
              <w:t>medicala</w:t>
            </w:r>
            <w:proofErr w:type="spellEnd"/>
          </w:p>
        </w:tc>
        <w:tc>
          <w:tcPr>
            <w:tcW w:w="1080" w:type="dxa"/>
          </w:tcPr>
          <w:p w14:paraId="490F8F43" w14:textId="3FB085D7" w:rsidR="000D631F" w:rsidRPr="0000153C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0D631F" w:rsidRPr="00F97C28" w14:paraId="16411DDF" w14:textId="77777777" w:rsidTr="00920E19">
        <w:trPr>
          <w:trHeight w:val="411"/>
        </w:trPr>
        <w:tc>
          <w:tcPr>
            <w:tcW w:w="703" w:type="dxa"/>
          </w:tcPr>
          <w:p w14:paraId="2E57776F" w14:textId="77777777" w:rsidR="000D631F" w:rsidRPr="0000153C" w:rsidRDefault="000D631F" w:rsidP="000D631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010" w:type="dxa"/>
          </w:tcPr>
          <w:p w14:paraId="6C8DACF8" w14:textId="69BFA36A" w:rsidR="000D631F" w:rsidRPr="0000153C" w:rsidRDefault="000D631F" w:rsidP="000D631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b. </w:t>
            </w:r>
            <w:proofErr w:type="spellStart"/>
            <w:r>
              <w:rPr>
                <w:sz w:val="22"/>
                <w:szCs w:val="22"/>
              </w:rPr>
              <w:t>Proiectul</w:t>
            </w:r>
            <w:proofErr w:type="spellEnd"/>
            <w:r>
              <w:rPr>
                <w:sz w:val="22"/>
                <w:szCs w:val="22"/>
              </w:rPr>
              <w:t xml:space="preserve"> se </w:t>
            </w:r>
            <w:proofErr w:type="spellStart"/>
            <w:r>
              <w:rPr>
                <w:sz w:val="22"/>
                <w:szCs w:val="22"/>
              </w:rPr>
              <w:t>implementează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în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cladiri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00153C">
              <w:rPr>
                <w:b/>
                <w:bCs/>
                <w:sz w:val="22"/>
                <w:szCs w:val="22"/>
              </w:rPr>
              <w:t>socio-</w:t>
            </w:r>
            <w:proofErr w:type="spellStart"/>
            <w:r w:rsidRPr="0000153C">
              <w:rPr>
                <w:b/>
                <w:bCs/>
                <w:sz w:val="22"/>
                <w:szCs w:val="22"/>
              </w:rPr>
              <w:t>culturale</w:t>
            </w:r>
            <w:proofErr w:type="spellEnd"/>
            <w:r w:rsidRPr="0000153C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b/>
                <w:bCs/>
                <w:sz w:val="22"/>
                <w:szCs w:val="22"/>
              </w:rPr>
              <w:t>și</w:t>
            </w:r>
            <w:proofErr w:type="spellEnd"/>
            <w:r w:rsidRPr="0000153C">
              <w:rPr>
                <w:b/>
                <w:bCs/>
                <w:sz w:val="22"/>
                <w:szCs w:val="22"/>
              </w:rPr>
              <w:t xml:space="preserve"> cu </w:t>
            </w:r>
            <w:proofErr w:type="spellStart"/>
            <w:r w:rsidRPr="0000153C">
              <w:rPr>
                <w:b/>
                <w:bCs/>
                <w:sz w:val="22"/>
                <w:szCs w:val="22"/>
              </w:rPr>
              <w:t>funcțiuni</w:t>
            </w:r>
            <w:proofErr w:type="spellEnd"/>
            <w:r w:rsidRPr="0000153C">
              <w:rPr>
                <w:b/>
                <w:bCs/>
                <w:sz w:val="22"/>
                <w:szCs w:val="22"/>
              </w:rPr>
              <w:t xml:space="preserve"> sportive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14:paraId="1231A985" w14:textId="77ED1510" w:rsidR="000D631F" w:rsidRPr="0000153C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D631F" w:rsidRPr="00F97C28" w14:paraId="2E86921B" w14:textId="77777777" w:rsidTr="00920E19">
        <w:trPr>
          <w:trHeight w:val="411"/>
        </w:trPr>
        <w:tc>
          <w:tcPr>
            <w:tcW w:w="703" w:type="dxa"/>
          </w:tcPr>
          <w:p w14:paraId="750A5D67" w14:textId="77777777" w:rsidR="000D631F" w:rsidRPr="0000153C" w:rsidRDefault="000D631F" w:rsidP="000D631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010" w:type="dxa"/>
          </w:tcPr>
          <w:p w14:paraId="29AE364D" w14:textId="687FB792" w:rsidR="000D631F" w:rsidRDefault="000D631F" w:rsidP="000D631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c. </w:t>
            </w:r>
            <w:proofErr w:type="spellStart"/>
            <w:r>
              <w:rPr>
                <w:sz w:val="22"/>
                <w:szCs w:val="22"/>
              </w:rPr>
              <w:t>Proiectul</w:t>
            </w:r>
            <w:proofErr w:type="spellEnd"/>
            <w:r>
              <w:rPr>
                <w:sz w:val="22"/>
                <w:szCs w:val="22"/>
              </w:rPr>
              <w:t xml:space="preserve"> se </w:t>
            </w:r>
            <w:proofErr w:type="spellStart"/>
            <w:r>
              <w:rPr>
                <w:sz w:val="22"/>
                <w:szCs w:val="22"/>
              </w:rPr>
              <w:t>implementează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în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cladiri</w:t>
            </w:r>
            <w:proofErr w:type="spellEnd"/>
            <w:r w:rsidRPr="0000153C">
              <w:rPr>
                <w:b/>
                <w:bCs/>
                <w:sz w:val="22"/>
                <w:szCs w:val="22"/>
              </w:rPr>
              <w:t xml:space="preserve"> administrative </w:t>
            </w:r>
            <w:r>
              <w:rPr>
                <w:sz w:val="22"/>
                <w:szCs w:val="22"/>
              </w:rPr>
              <w:t xml:space="preserve">ale </w:t>
            </w:r>
            <w:proofErr w:type="spellStart"/>
            <w:r>
              <w:rPr>
                <w:sz w:val="22"/>
                <w:szCs w:val="22"/>
              </w:rPr>
              <w:t>autoritaților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publice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și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cladiri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aparținând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instituțiilor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publice</w:t>
            </w:r>
            <w:proofErr w:type="spellEnd"/>
            <w:r>
              <w:rPr>
                <w:sz w:val="22"/>
                <w:szCs w:val="22"/>
              </w:rPr>
              <w:t xml:space="preserve"> ale </w:t>
            </w:r>
            <w:proofErr w:type="spellStart"/>
            <w:r>
              <w:rPr>
                <w:sz w:val="22"/>
                <w:szCs w:val="22"/>
              </w:rPr>
              <w:t>autoritaților</w:t>
            </w:r>
            <w:proofErr w:type="spellEnd"/>
            <w:r>
              <w:rPr>
                <w:sz w:val="22"/>
                <w:szCs w:val="22"/>
              </w:rPr>
              <w:t xml:space="preserve"> centrale. </w:t>
            </w:r>
          </w:p>
        </w:tc>
        <w:tc>
          <w:tcPr>
            <w:tcW w:w="1080" w:type="dxa"/>
          </w:tcPr>
          <w:p w14:paraId="1B65E172" w14:textId="3813BE7E" w:rsidR="000D631F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D631F" w:rsidRPr="00F97C28" w14:paraId="374569AC" w14:textId="77777777" w:rsidTr="00920E19">
        <w:trPr>
          <w:trHeight w:val="411"/>
        </w:trPr>
        <w:tc>
          <w:tcPr>
            <w:tcW w:w="703" w:type="dxa"/>
          </w:tcPr>
          <w:p w14:paraId="1976CF6F" w14:textId="77777777" w:rsidR="000D631F" w:rsidRPr="0000153C" w:rsidRDefault="000D631F" w:rsidP="000D631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010" w:type="dxa"/>
          </w:tcPr>
          <w:p w14:paraId="7E008846" w14:textId="2DD1DF3E" w:rsidR="000D631F" w:rsidRDefault="000D631F" w:rsidP="000D631F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0153C">
              <w:rPr>
                <w:i/>
                <w:iCs/>
                <w:sz w:val="22"/>
                <w:szCs w:val="22"/>
              </w:rPr>
              <w:t>Punctarea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subcriteriului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se face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prin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selectarea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unei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singure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ipoteze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și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a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punctajului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aferent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acesteia</w:t>
            </w:r>
            <w:proofErr w:type="spellEnd"/>
          </w:p>
        </w:tc>
        <w:tc>
          <w:tcPr>
            <w:tcW w:w="1080" w:type="dxa"/>
          </w:tcPr>
          <w:p w14:paraId="7578D30C" w14:textId="77777777" w:rsidR="000D631F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0D631F" w:rsidRPr="00F97C28" w14:paraId="66E5997C" w14:textId="77777777" w:rsidTr="00920E19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5673D5B4" w14:textId="6F1AB47B" w:rsidR="000D631F" w:rsidRPr="00BA1D1C" w:rsidRDefault="000D631F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BA1D1C">
              <w:rPr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8010" w:type="dxa"/>
            <w:shd w:val="clear" w:color="auto" w:fill="E7E6E6" w:themeFill="background2"/>
          </w:tcPr>
          <w:p w14:paraId="34DA452A" w14:textId="2D359FC2" w:rsidR="000D631F" w:rsidRPr="00BA1D1C" w:rsidRDefault="00BF5E1E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  <w:bookmarkStart w:id="2" w:name="_Hlk126229694"/>
            <w:proofErr w:type="spellStart"/>
            <w:r>
              <w:rPr>
                <w:b/>
                <w:bCs/>
                <w:sz w:val="22"/>
                <w:szCs w:val="22"/>
              </w:rPr>
              <w:t>R</w:t>
            </w:r>
            <w:r w:rsidR="000D631F" w:rsidRPr="00BA1D1C">
              <w:rPr>
                <w:b/>
                <w:bCs/>
                <w:sz w:val="22"/>
                <w:szCs w:val="22"/>
              </w:rPr>
              <w:t>acordare</w:t>
            </w:r>
            <w:r>
              <w:rPr>
                <w:b/>
                <w:bCs/>
                <w:sz w:val="22"/>
                <w:szCs w:val="22"/>
              </w:rPr>
              <w:t>a</w:t>
            </w:r>
            <w:proofErr w:type="spellEnd"/>
            <w:r w:rsidR="000D631F" w:rsidRPr="00BA1D1C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="000D631F" w:rsidRPr="00BA1D1C">
              <w:rPr>
                <w:b/>
                <w:bCs/>
                <w:sz w:val="22"/>
                <w:szCs w:val="22"/>
              </w:rPr>
              <w:t>branşare</w:t>
            </w:r>
            <w:r>
              <w:rPr>
                <w:b/>
                <w:bCs/>
                <w:sz w:val="22"/>
                <w:szCs w:val="22"/>
              </w:rPr>
              <w:t>a</w:t>
            </w:r>
            <w:proofErr w:type="spellEnd"/>
            <w:r w:rsidR="000D631F" w:rsidRPr="00BA1D1C">
              <w:rPr>
                <w:b/>
                <w:bCs/>
                <w:sz w:val="22"/>
                <w:szCs w:val="22"/>
              </w:rPr>
              <w:t xml:space="preserve"> la </w:t>
            </w:r>
            <w:proofErr w:type="spellStart"/>
            <w:r w:rsidR="000D631F" w:rsidRPr="00BA1D1C">
              <w:rPr>
                <w:b/>
                <w:bCs/>
                <w:sz w:val="22"/>
                <w:szCs w:val="22"/>
              </w:rPr>
              <w:t>sistemul</w:t>
            </w:r>
            <w:proofErr w:type="spellEnd"/>
            <w:r w:rsidR="000D631F" w:rsidRPr="00BA1D1C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0D631F" w:rsidRPr="00BA1D1C">
              <w:rPr>
                <w:b/>
                <w:bCs/>
                <w:sz w:val="22"/>
                <w:szCs w:val="22"/>
              </w:rPr>
              <w:t>centralizat</w:t>
            </w:r>
            <w:proofErr w:type="spellEnd"/>
            <w:r w:rsidR="000D631F" w:rsidRPr="00BA1D1C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="000D631F" w:rsidRPr="00BA1D1C">
              <w:rPr>
                <w:b/>
                <w:bCs/>
                <w:sz w:val="22"/>
                <w:szCs w:val="22"/>
              </w:rPr>
              <w:t>termoficare</w:t>
            </w:r>
            <w:bookmarkEnd w:id="2"/>
            <w:proofErr w:type="spellEnd"/>
          </w:p>
        </w:tc>
        <w:tc>
          <w:tcPr>
            <w:tcW w:w="1080" w:type="dxa"/>
            <w:shd w:val="clear" w:color="auto" w:fill="E7E6E6" w:themeFill="background2"/>
          </w:tcPr>
          <w:p w14:paraId="349C2FE1" w14:textId="6F1853ED" w:rsidR="000D631F" w:rsidRPr="00BA1D1C" w:rsidRDefault="000D631F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BA1D1C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0D631F" w:rsidRPr="00F97C28" w14:paraId="087D7B0B" w14:textId="77777777" w:rsidTr="00920E19">
        <w:trPr>
          <w:trHeight w:val="411"/>
        </w:trPr>
        <w:tc>
          <w:tcPr>
            <w:tcW w:w="703" w:type="dxa"/>
          </w:tcPr>
          <w:p w14:paraId="5EB60DBB" w14:textId="77777777" w:rsidR="000D631F" w:rsidRDefault="000D631F" w:rsidP="000D631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010" w:type="dxa"/>
          </w:tcPr>
          <w:p w14:paraId="0939B673" w14:textId="70810A97" w:rsidR="000D631F" w:rsidRPr="00BA1D1C" w:rsidRDefault="000D631F" w:rsidP="000D631F">
            <w:pPr>
              <w:pStyle w:val="Default"/>
              <w:rPr>
                <w:sz w:val="22"/>
                <w:szCs w:val="22"/>
              </w:rPr>
            </w:pPr>
            <w:r w:rsidRPr="00BA1D1C">
              <w:rPr>
                <w:sz w:val="22"/>
                <w:szCs w:val="22"/>
              </w:rPr>
              <w:t xml:space="preserve">a. </w:t>
            </w:r>
            <w:proofErr w:type="spellStart"/>
            <w:r w:rsidRPr="00BA1D1C">
              <w:rPr>
                <w:sz w:val="22"/>
                <w:szCs w:val="22"/>
              </w:rPr>
              <w:t>Clădirea</w:t>
            </w:r>
            <w:proofErr w:type="spellEnd"/>
            <w:r w:rsidRPr="00BA1D1C">
              <w:rPr>
                <w:sz w:val="22"/>
                <w:szCs w:val="22"/>
              </w:rPr>
              <w:t xml:space="preserve"> </w:t>
            </w:r>
            <w:proofErr w:type="spellStart"/>
            <w:r w:rsidRPr="00BA1D1C">
              <w:rPr>
                <w:sz w:val="22"/>
                <w:szCs w:val="22"/>
              </w:rPr>
              <w:t>este</w:t>
            </w:r>
            <w:proofErr w:type="spellEnd"/>
            <w:r w:rsidRPr="00BA1D1C">
              <w:rPr>
                <w:sz w:val="22"/>
                <w:szCs w:val="22"/>
              </w:rPr>
              <w:t xml:space="preserve"> </w:t>
            </w:r>
            <w:proofErr w:type="spellStart"/>
            <w:r w:rsidRPr="00BA1D1C">
              <w:rPr>
                <w:sz w:val="22"/>
                <w:szCs w:val="22"/>
              </w:rPr>
              <w:t>racordată</w:t>
            </w:r>
            <w:proofErr w:type="spellEnd"/>
            <w:r w:rsidRPr="00BA1D1C">
              <w:rPr>
                <w:sz w:val="22"/>
                <w:szCs w:val="22"/>
              </w:rPr>
              <w:t>/</w:t>
            </w:r>
            <w:proofErr w:type="spellStart"/>
            <w:r w:rsidRPr="00BA1D1C">
              <w:rPr>
                <w:sz w:val="22"/>
                <w:szCs w:val="22"/>
              </w:rPr>
              <w:t>branșată</w:t>
            </w:r>
            <w:proofErr w:type="spellEnd"/>
            <w:r w:rsidRPr="00BA1D1C">
              <w:rPr>
                <w:sz w:val="22"/>
                <w:szCs w:val="22"/>
              </w:rPr>
              <w:t xml:space="preserve"> la </w:t>
            </w:r>
            <w:proofErr w:type="spellStart"/>
            <w:r w:rsidRPr="00BA1D1C">
              <w:rPr>
                <w:sz w:val="22"/>
                <w:szCs w:val="22"/>
              </w:rPr>
              <w:t>sistemul</w:t>
            </w:r>
            <w:proofErr w:type="spellEnd"/>
            <w:r w:rsidRPr="00BA1D1C">
              <w:rPr>
                <w:sz w:val="22"/>
                <w:szCs w:val="22"/>
              </w:rPr>
              <w:t xml:space="preserve"> </w:t>
            </w:r>
            <w:proofErr w:type="spellStart"/>
            <w:r w:rsidRPr="00BA1D1C">
              <w:rPr>
                <w:sz w:val="22"/>
                <w:szCs w:val="22"/>
              </w:rPr>
              <w:t>centralizat</w:t>
            </w:r>
            <w:proofErr w:type="spellEnd"/>
            <w:r w:rsidRPr="00BA1D1C">
              <w:rPr>
                <w:sz w:val="22"/>
                <w:szCs w:val="22"/>
              </w:rPr>
              <w:t xml:space="preserve"> de </w:t>
            </w:r>
            <w:proofErr w:type="spellStart"/>
            <w:r w:rsidRPr="00BA1D1C">
              <w:rPr>
                <w:sz w:val="22"/>
                <w:szCs w:val="22"/>
              </w:rPr>
              <w:t>termoficare</w:t>
            </w:r>
            <w:proofErr w:type="spellEnd"/>
          </w:p>
        </w:tc>
        <w:tc>
          <w:tcPr>
            <w:tcW w:w="1080" w:type="dxa"/>
          </w:tcPr>
          <w:p w14:paraId="06190264" w14:textId="1358AFF3" w:rsidR="000D631F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D631F" w:rsidRPr="00F97C28" w14:paraId="5311DB31" w14:textId="77777777" w:rsidTr="00920E19">
        <w:trPr>
          <w:trHeight w:val="411"/>
        </w:trPr>
        <w:tc>
          <w:tcPr>
            <w:tcW w:w="703" w:type="dxa"/>
          </w:tcPr>
          <w:p w14:paraId="46251719" w14:textId="77777777" w:rsidR="000D631F" w:rsidRDefault="000D631F" w:rsidP="000D631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010" w:type="dxa"/>
          </w:tcPr>
          <w:p w14:paraId="17F3E217" w14:textId="7472B1B5" w:rsidR="000D631F" w:rsidRPr="00BA1D1C" w:rsidRDefault="000D631F" w:rsidP="000D631F">
            <w:pPr>
              <w:pStyle w:val="Default"/>
              <w:rPr>
                <w:sz w:val="22"/>
                <w:szCs w:val="22"/>
              </w:rPr>
            </w:pPr>
            <w:r w:rsidRPr="00BA1D1C">
              <w:rPr>
                <w:sz w:val="22"/>
                <w:szCs w:val="22"/>
              </w:rPr>
              <w:t xml:space="preserve">b. </w:t>
            </w:r>
            <w:proofErr w:type="spellStart"/>
            <w:r w:rsidRPr="00BA1D1C">
              <w:rPr>
                <w:sz w:val="22"/>
                <w:szCs w:val="22"/>
              </w:rPr>
              <w:t>Clădirea</w:t>
            </w:r>
            <w:proofErr w:type="spellEnd"/>
            <w:r w:rsidRPr="00BA1D1C">
              <w:rPr>
                <w:sz w:val="22"/>
                <w:szCs w:val="22"/>
              </w:rPr>
              <w:t xml:space="preserve"> </w:t>
            </w:r>
            <w:proofErr w:type="spellStart"/>
            <w:r w:rsidRPr="00BA1D1C">
              <w:rPr>
                <w:sz w:val="22"/>
                <w:szCs w:val="22"/>
              </w:rPr>
              <w:t>este</w:t>
            </w:r>
            <w:proofErr w:type="spellEnd"/>
            <w:r w:rsidRPr="00BA1D1C">
              <w:rPr>
                <w:sz w:val="22"/>
                <w:szCs w:val="22"/>
              </w:rPr>
              <w:t xml:space="preserve"> </w:t>
            </w:r>
            <w:proofErr w:type="spellStart"/>
            <w:r w:rsidRPr="00BA1D1C">
              <w:rPr>
                <w:sz w:val="22"/>
                <w:szCs w:val="22"/>
              </w:rPr>
              <w:t>racordată</w:t>
            </w:r>
            <w:proofErr w:type="spellEnd"/>
            <w:r w:rsidRPr="00BA1D1C">
              <w:rPr>
                <w:sz w:val="22"/>
                <w:szCs w:val="22"/>
              </w:rPr>
              <w:t>/</w:t>
            </w:r>
            <w:proofErr w:type="spellStart"/>
            <w:r w:rsidRPr="00BA1D1C">
              <w:rPr>
                <w:sz w:val="22"/>
                <w:szCs w:val="22"/>
              </w:rPr>
              <w:t>branșată</w:t>
            </w:r>
            <w:proofErr w:type="spellEnd"/>
            <w:r w:rsidRPr="00BA1D1C">
              <w:rPr>
                <w:sz w:val="22"/>
                <w:szCs w:val="22"/>
              </w:rPr>
              <w:t xml:space="preserve"> la </w:t>
            </w:r>
            <w:proofErr w:type="spellStart"/>
            <w:r w:rsidRPr="00BA1D1C">
              <w:rPr>
                <w:sz w:val="22"/>
                <w:szCs w:val="22"/>
              </w:rPr>
              <w:t>alte</w:t>
            </w:r>
            <w:proofErr w:type="spellEnd"/>
            <w:r w:rsidRPr="00BA1D1C">
              <w:rPr>
                <w:sz w:val="22"/>
                <w:szCs w:val="22"/>
              </w:rPr>
              <w:t xml:space="preserve"> </w:t>
            </w:r>
            <w:proofErr w:type="spellStart"/>
            <w:r w:rsidRPr="00BA1D1C">
              <w:rPr>
                <w:sz w:val="22"/>
                <w:szCs w:val="22"/>
              </w:rPr>
              <w:t>surse</w:t>
            </w:r>
            <w:proofErr w:type="spellEnd"/>
          </w:p>
        </w:tc>
        <w:tc>
          <w:tcPr>
            <w:tcW w:w="1080" w:type="dxa"/>
          </w:tcPr>
          <w:p w14:paraId="02355531" w14:textId="4C62B2B3" w:rsidR="000D631F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D631F" w:rsidRPr="00F97C28" w14:paraId="14F5C99F" w14:textId="77777777" w:rsidTr="00920E19">
        <w:trPr>
          <w:trHeight w:val="411"/>
        </w:trPr>
        <w:tc>
          <w:tcPr>
            <w:tcW w:w="703" w:type="dxa"/>
          </w:tcPr>
          <w:p w14:paraId="698B10BF" w14:textId="77777777" w:rsidR="000D631F" w:rsidRDefault="000D631F" w:rsidP="000D631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010" w:type="dxa"/>
          </w:tcPr>
          <w:p w14:paraId="170E4D33" w14:textId="4C68C562" w:rsidR="000D631F" w:rsidRPr="00BA1D1C" w:rsidRDefault="000D631F" w:rsidP="000D631F">
            <w:pPr>
              <w:pStyle w:val="Default"/>
              <w:rPr>
                <w:i/>
                <w:iCs/>
                <w:sz w:val="22"/>
                <w:szCs w:val="22"/>
              </w:rPr>
            </w:pPr>
            <w:proofErr w:type="spellStart"/>
            <w:r w:rsidRPr="00BA1D1C">
              <w:rPr>
                <w:i/>
                <w:iCs/>
                <w:sz w:val="22"/>
                <w:szCs w:val="22"/>
              </w:rPr>
              <w:t>Punctarea</w:t>
            </w:r>
            <w:proofErr w:type="spellEnd"/>
            <w:r w:rsidRPr="00BA1D1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BA1D1C">
              <w:rPr>
                <w:i/>
                <w:iCs/>
                <w:sz w:val="22"/>
                <w:szCs w:val="22"/>
              </w:rPr>
              <w:t>subcriteriului</w:t>
            </w:r>
            <w:proofErr w:type="spellEnd"/>
            <w:r w:rsidRPr="00BA1D1C">
              <w:rPr>
                <w:i/>
                <w:iCs/>
                <w:sz w:val="22"/>
                <w:szCs w:val="22"/>
              </w:rPr>
              <w:t xml:space="preserve"> se face </w:t>
            </w:r>
            <w:proofErr w:type="spellStart"/>
            <w:r w:rsidRPr="00BA1D1C">
              <w:rPr>
                <w:i/>
                <w:iCs/>
                <w:sz w:val="22"/>
                <w:szCs w:val="22"/>
              </w:rPr>
              <w:t>prin</w:t>
            </w:r>
            <w:proofErr w:type="spellEnd"/>
            <w:r w:rsidRPr="00BA1D1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BA1D1C">
              <w:rPr>
                <w:i/>
                <w:iCs/>
                <w:sz w:val="22"/>
                <w:szCs w:val="22"/>
              </w:rPr>
              <w:t>selectarea</w:t>
            </w:r>
            <w:proofErr w:type="spellEnd"/>
            <w:r w:rsidRPr="00BA1D1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BA1D1C">
              <w:rPr>
                <w:i/>
                <w:iCs/>
                <w:sz w:val="22"/>
                <w:szCs w:val="22"/>
              </w:rPr>
              <w:t>unei</w:t>
            </w:r>
            <w:proofErr w:type="spellEnd"/>
            <w:r w:rsidRPr="00BA1D1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BA1D1C">
              <w:rPr>
                <w:i/>
                <w:iCs/>
                <w:sz w:val="22"/>
                <w:szCs w:val="22"/>
              </w:rPr>
              <w:t>singure</w:t>
            </w:r>
            <w:proofErr w:type="spellEnd"/>
            <w:r w:rsidRPr="00BA1D1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BA1D1C">
              <w:rPr>
                <w:i/>
                <w:iCs/>
                <w:sz w:val="22"/>
                <w:szCs w:val="22"/>
              </w:rPr>
              <w:t>ipoteze</w:t>
            </w:r>
            <w:proofErr w:type="spellEnd"/>
            <w:r w:rsidRPr="00BA1D1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BA1D1C">
              <w:rPr>
                <w:i/>
                <w:iCs/>
                <w:sz w:val="22"/>
                <w:szCs w:val="22"/>
              </w:rPr>
              <w:t>și</w:t>
            </w:r>
            <w:proofErr w:type="spellEnd"/>
            <w:r w:rsidRPr="00BA1D1C">
              <w:rPr>
                <w:i/>
                <w:iCs/>
                <w:sz w:val="22"/>
                <w:szCs w:val="22"/>
              </w:rPr>
              <w:t xml:space="preserve"> a </w:t>
            </w:r>
            <w:proofErr w:type="spellStart"/>
            <w:r w:rsidRPr="00BA1D1C">
              <w:rPr>
                <w:i/>
                <w:iCs/>
                <w:sz w:val="22"/>
                <w:szCs w:val="22"/>
              </w:rPr>
              <w:t>punctajului</w:t>
            </w:r>
            <w:proofErr w:type="spellEnd"/>
            <w:r w:rsidRPr="00BA1D1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BA1D1C">
              <w:rPr>
                <w:i/>
                <w:iCs/>
                <w:sz w:val="22"/>
                <w:szCs w:val="22"/>
              </w:rPr>
              <w:t>aferent</w:t>
            </w:r>
            <w:proofErr w:type="spellEnd"/>
            <w:r w:rsidRPr="00BA1D1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BA1D1C">
              <w:rPr>
                <w:i/>
                <w:iCs/>
                <w:sz w:val="22"/>
                <w:szCs w:val="22"/>
              </w:rPr>
              <w:t>acesteia</w:t>
            </w:r>
            <w:proofErr w:type="spellEnd"/>
          </w:p>
        </w:tc>
        <w:tc>
          <w:tcPr>
            <w:tcW w:w="1080" w:type="dxa"/>
          </w:tcPr>
          <w:p w14:paraId="1AB460E4" w14:textId="77777777" w:rsidR="000D631F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0D631F" w:rsidRPr="00F97C28" w14:paraId="2C06397E" w14:textId="77777777" w:rsidTr="00920E19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219C203C" w14:textId="2AF60C3F" w:rsidR="000D631F" w:rsidRPr="0000153C" w:rsidRDefault="000D631F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00153C">
              <w:rPr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8010" w:type="dxa"/>
            <w:shd w:val="clear" w:color="auto" w:fill="E7E6E6" w:themeFill="background2"/>
          </w:tcPr>
          <w:p w14:paraId="7D8D5D42" w14:textId="34B22400" w:rsidR="000D631F" w:rsidRPr="0000153C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  <w:bookmarkStart w:id="3" w:name="_Hlk126229711"/>
            <w:proofErr w:type="spellStart"/>
            <w:r w:rsidRPr="0000153C">
              <w:rPr>
                <w:b/>
                <w:bCs/>
                <w:sz w:val="22"/>
                <w:szCs w:val="22"/>
              </w:rPr>
              <w:t>Suprafața</w:t>
            </w:r>
            <w:proofErr w:type="spellEnd"/>
            <w:r w:rsidRPr="0000153C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b/>
                <w:bCs/>
                <w:sz w:val="22"/>
                <w:szCs w:val="22"/>
              </w:rPr>
              <w:t>utilă</w:t>
            </w:r>
            <w:proofErr w:type="spellEnd"/>
            <w:r w:rsidRPr="0000153C">
              <w:rPr>
                <w:b/>
                <w:bCs/>
                <w:sz w:val="22"/>
                <w:szCs w:val="22"/>
              </w:rPr>
              <w:t xml:space="preserve"> a </w:t>
            </w:r>
            <w:proofErr w:type="spellStart"/>
            <w:r w:rsidRPr="0000153C">
              <w:rPr>
                <w:b/>
                <w:bCs/>
                <w:sz w:val="22"/>
                <w:szCs w:val="22"/>
              </w:rPr>
              <w:t>clădirii</w:t>
            </w:r>
            <w:bookmarkEnd w:id="3"/>
            <w:proofErr w:type="spellEnd"/>
          </w:p>
        </w:tc>
        <w:tc>
          <w:tcPr>
            <w:tcW w:w="1080" w:type="dxa"/>
            <w:shd w:val="clear" w:color="auto" w:fill="E7E6E6" w:themeFill="background2"/>
          </w:tcPr>
          <w:p w14:paraId="333FA769" w14:textId="5EBE4B1A" w:rsidR="000D631F" w:rsidRPr="0000153C" w:rsidRDefault="00920E19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0D631F" w:rsidRPr="00F97C28" w14:paraId="2ED11109" w14:textId="77777777" w:rsidTr="00920E19">
        <w:trPr>
          <w:trHeight w:val="411"/>
        </w:trPr>
        <w:tc>
          <w:tcPr>
            <w:tcW w:w="703" w:type="dxa"/>
          </w:tcPr>
          <w:p w14:paraId="055770E6" w14:textId="77777777" w:rsidR="000D631F" w:rsidRPr="0000153C" w:rsidRDefault="000D631F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0" w:type="dxa"/>
          </w:tcPr>
          <w:p w14:paraId="0692E407" w14:textId="33F56607" w:rsidR="000D631F" w:rsidRPr="0000153C" w:rsidRDefault="000D631F" w:rsidP="000D631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proofErr w:type="spellStart"/>
            <w:r>
              <w:rPr>
                <w:sz w:val="22"/>
                <w:szCs w:val="22"/>
              </w:rPr>
              <w:t>Proiectul</w:t>
            </w:r>
            <w:proofErr w:type="spellEnd"/>
            <w:r>
              <w:rPr>
                <w:sz w:val="22"/>
                <w:szCs w:val="22"/>
              </w:rPr>
              <w:t xml:space="preserve"> se </w:t>
            </w:r>
            <w:proofErr w:type="spellStart"/>
            <w:r>
              <w:rPr>
                <w:sz w:val="22"/>
                <w:szCs w:val="22"/>
              </w:rPr>
              <w:t>implementează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în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clădiri</w:t>
            </w:r>
            <w:proofErr w:type="spellEnd"/>
            <w:r>
              <w:rPr>
                <w:sz w:val="22"/>
                <w:szCs w:val="22"/>
              </w:rPr>
              <w:t xml:space="preserve"> cu </w:t>
            </w:r>
            <w:proofErr w:type="spellStart"/>
            <w:r>
              <w:rPr>
                <w:sz w:val="22"/>
                <w:szCs w:val="22"/>
              </w:rPr>
              <w:t>suprafață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utilă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peste</w:t>
            </w:r>
            <w:proofErr w:type="spellEnd"/>
            <w:r>
              <w:rPr>
                <w:sz w:val="22"/>
                <w:szCs w:val="22"/>
              </w:rPr>
              <w:t xml:space="preserve"> 4000 </w:t>
            </w:r>
            <w:proofErr w:type="spellStart"/>
            <w:r>
              <w:rPr>
                <w:sz w:val="22"/>
                <w:szCs w:val="22"/>
              </w:rPr>
              <w:t>mp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14:paraId="4C42840F" w14:textId="4476EF5C" w:rsidR="000D631F" w:rsidRPr="0000153C" w:rsidRDefault="00920E19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D631F" w:rsidRPr="00F97C28" w14:paraId="5C3FE0A1" w14:textId="77777777" w:rsidTr="00920E19">
        <w:trPr>
          <w:trHeight w:val="411"/>
        </w:trPr>
        <w:tc>
          <w:tcPr>
            <w:tcW w:w="703" w:type="dxa"/>
          </w:tcPr>
          <w:p w14:paraId="7F02FE8F" w14:textId="77777777" w:rsidR="000D631F" w:rsidRPr="0000153C" w:rsidRDefault="000D631F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0" w:type="dxa"/>
          </w:tcPr>
          <w:p w14:paraId="30ECABD6" w14:textId="57609ADD" w:rsidR="000D631F" w:rsidRPr="0000153C" w:rsidRDefault="000D631F" w:rsidP="000D631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b. </w:t>
            </w:r>
            <w:proofErr w:type="spellStart"/>
            <w:r>
              <w:rPr>
                <w:sz w:val="22"/>
                <w:szCs w:val="22"/>
              </w:rPr>
              <w:t>Proiectul</w:t>
            </w:r>
            <w:proofErr w:type="spellEnd"/>
            <w:r>
              <w:rPr>
                <w:sz w:val="22"/>
                <w:szCs w:val="22"/>
              </w:rPr>
              <w:t xml:space="preserve"> se </w:t>
            </w:r>
            <w:proofErr w:type="spellStart"/>
            <w:r>
              <w:rPr>
                <w:sz w:val="22"/>
                <w:szCs w:val="22"/>
              </w:rPr>
              <w:t>implementează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în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clădiri</w:t>
            </w:r>
            <w:proofErr w:type="spellEnd"/>
            <w:r>
              <w:rPr>
                <w:sz w:val="22"/>
                <w:szCs w:val="22"/>
              </w:rPr>
              <w:t xml:space="preserve"> cu </w:t>
            </w:r>
            <w:proofErr w:type="spellStart"/>
            <w:r>
              <w:rPr>
                <w:sz w:val="22"/>
                <w:szCs w:val="22"/>
              </w:rPr>
              <w:t>suprafață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utilă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mai</w:t>
            </w:r>
            <w:proofErr w:type="spellEnd"/>
            <w:r>
              <w:rPr>
                <w:sz w:val="22"/>
                <w:szCs w:val="22"/>
              </w:rPr>
              <w:t xml:space="preserve"> mare de 2000 </w:t>
            </w:r>
            <w:proofErr w:type="spellStart"/>
            <w:r>
              <w:rPr>
                <w:sz w:val="22"/>
                <w:szCs w:val="22"/>
              </w:rPr>
              <w:t>mp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și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cel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mult</w:t>
            </w:r>
            <w:proofErr w:type="spellEnd"/>
            <w:r>
              <w:rPr>
                <w:sz w:val="22"/>
                <w:szCs w:val="22"/>
              </w:rPr>
              <w:t xml:space="preserve"> 4000 </w:t>
            </w:r>
            <w:proofErr w:type="spellStart"/>
            <w:r>
              <w:rPr>
                <w:sz w:val="22"/>
                <w:szCs w:val="22"/>
              </w:rPr>
              <w:t>mp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14:paraId="0288FC33" w14:textId="530C661A" w:rsidR="000D631F" w:rsidRPr="0000153C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D631F" w:rsidRPr="00F97C28" w14:paraId="5B31711D" w14:textId="77777777" w:rsidTr="00920E19">
        <w:trPr>
          <w:trHeight w:val="411"/>
        </w:trPr>
        <w:tc>
          <w:tcPr>
            <w:tcW w:w="703" w:type="dxa"/>
          </w:tcPr>
          <w:p w14:paraId="5204FB58" w14:textId="77777777" w:rsidR="000D631F" w:rsidRPr="0000153C" w:rsidRDefault="000D631F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0" w:type="dxa"/>
          </w:tcPr>
          <w:p w14:paraId="242B3178" w14:textId="7204E149" w:rsidR="000D631F" w:rsidRPr="0000153C" w:rsidRDefault="000D631F" w:rsidP="000D631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c. </w:t>
            </w:r>
            <w:proofErr w:type="spellStart"/>
            <w:r>
              <w:rPr>
                <w:sz w:val="22"/>
                <w:szCs w:val="22"/>
              </w:rPr>
              <w:t>Proiectul</w:t>
            </w:r>
            <w:proofErr w:type="spellEnd"/>
            <w:r>
              <w:rPr>
                <w:sz w:val="22"/>
                <w:szCs w:val="22"/>
              </w:rPr>
              <w:t xml:space="preserve"> se </w:t>
            </w:r>
            <w:proofErr w:type="spellStart"/>
            <w:r>
              <w:rPr>
                <w:sz w:val="22"/>
                <w:szCs w:val="22"/>
              </w:rPr>
              <w:t>implementează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în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clădiri</w:t>
            </w:r>
            <w:proofErr w:type="spellEnd"/>
            <w:r>
              <w:rPr>
                <w:sz w:val="22"/>
                <w:szCs w:val="22"/>
              </w:rPr>
              <w:t xml:space="preserve"> cu </w:t>
            </w:r>
            <w:proofErr w:type="spellStart"/>
            <w:r>
              <w:rPr>
                <w:sz w:val="22"/>
                <w:szCs w:val="22"/>
              </w:rPr>
              <w:t>suprafață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utilă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mai</w:t>
            </w:r>
            <w:proofErr w:type="spellEnd"/>
            <w:r>
              <w:rPr>
                <w:sz w:val="22"/>
                <w:szCs w:val="22"/>
              </w:rPr>
              <w:t xml:space="preserve"> mare de 1000 </w:t>
            </w:r>
            <w:proofErr w:type="spellStart"/>
            <w:r>
              <w:rPr>
                <w:sz w:val="22"/>
                <w:szCs w:val="22"/>
              </w:rPr>
              <w:t>mp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și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cel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mult</w:t>
            </w:r>
            <w:proofErr w:type="spellEnd"/>
            <w:r>
              <w:rPr>
                <w:sz w:val="22"/>
                <w:szCs w:val="22"/>
              </w:rPr>
              <w:t xml:space="preserve"> 2000 </w:t>
            </w:r>
            <w:proofErr w:type="spellStart"/>
            <w:r>
              <w:rPr>
                <w:sz w:val="22"/>
                <w:szCs w:val="22"/>
              </w:rPr>
              <w:t>mp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14:paraId="28157B8C" w14:textId="34195657" w:rsidR="000D631F" w:rsidRPr="0000153C" w:rsidRDefault="00920E19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D631F" w:rsidRPr="00F97C28" w14:paraId="69F4B33C" w14:textId="77777777" w:rsidTr="00920E19">
        <w:trPr>
          <w:trHeight w:val="411"/>
        </w:trPr>
        <w:tc>
          <w:tcPr>
            <w:tcW w:w="703" w:type="dxa"/>
          </w:tcPr>
          <w:p w14:paraId="2BCD3553" w14:textId="77777777" w:rsidR="000D631F" w:rsidRPr="0000153C" w:rsidRDefault="000D631F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0" w:type="dxa"/>
          </w:tcPr>
          <w:p w14:paraId="7A8384EB" w14:textId="4FB53E35" w:rsidR="000D631F" w:rsidRPr="0000153C" w:rsidRDefault="000D631F" w:rsidP="000D631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d. </w:t>
            </w:r>
            <w:proofErr w:type="spellStart"/>
            <w:r>
              <w:rPr>
                <w:sz w:val="22"/>
                <w:szCs w:val="22"/>
              </w:rPr>
              <w:t>Proiectul</w:t>
            </w:r>
            <w:proofErr w:type="spellEnd"/>
            <w:r>
              <w:rPr>
                <w:sz w:val="22"/>
                <w:szCs w:val="22"/>
              </w:rPr>
              <w:t xml:space="preserve"> se </w:t>
            </w:r>
            <w:proofErr w:type="spellStart"/>
            <w:r>
              <w:rPr>
                <w:sz w:val="22"/>
                <w:szCs w:val="22"/>
              </w:rPr>
              <w:t>implementează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în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clădiri</w:t>
            </w:r>
            <w:proofErr w:type="spellEnd"/>
            <w:r>
              <w:rPr>
                <w:sz w:val="22"/>
                <w:szCs w:val="22"/>
              </w:rPr>
              <w:t xml:space="preserve"> cu </w:t>
            </w:r>
            <w:proofErr w:type="spellStart"/>
            <w:r>
              <w:rPr>
                <w:sz w:val="22"/>
                <w:szCs w:val="22"/>
              </w:rPr>
              <w:t>suprafață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utilă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mai</w:t>
            </w:r>
            <w:proofErr w:type="spellEnd"/>
            <w:r>
              <w:rPr>
                <w:sz w:val="22"/>
                <w:szCs w:val="22"/>
              </w:rPr>
              <w:t xml:space="preserve"> mare de 250 </w:t>
            </w:r>
            <w:proofErr w:type="spellStart"/>
            <w:r>
              <w:rPr>
                <w:sz w:val="22"/>
                <w:szCs w:val="22"/>
              </w:rPr>
              <w:t>mp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și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cel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mult</w:t>
            </w:r>
            <w:proofErr w:type="spellEnd"/>
            <w:r>
              <w:rPr>
                <w:sz w:val="22"/>
                <w:szCs w:val="22"/>
              </w:rPr>
              <w:t xml:space="preserve"> 1000 </w:t>
            </w:r>
            <w:proofErr w:type="spellStart"/>
            <w:r>
              <w:rPr>
                <w:sz w:val="22"/>
                <w:szCs w:val="22"/>
              </w:rPr>
              <w:t>mp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14:paraId="228F2E6C" w14:textId="10499338" w:rsidR="000D631F" w:rsidRPr="0000153C" w:rsidRDefault="00920E19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D631F" w:rsidRPr="00F97C28" w14:paraId="70588227" w14:textId="77777777" w:rsidTr="00920E19">
        <w:trPr>
          <w:trHeight w:val="411"/>
        </w:trPr>
        <w:tc>
          <w:tcPr>
            <w:tcW w:w="703" w:type="dxa"/>
          </w:tcPr>
          <w:p w14:paraId="23F69562" w14:textId="77777777" w:rsidR="000D631F" w:rsidRPr="0000153C" w:rsidRDefault="000D631F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0" w:type="dxa"/>
          </w:tcPr>
          <w:p w14:paraId="45CDA126" w14:textId="7680CF6E" w:rsidR="000D631F" w:rsidRPr="0000153C" w:rsidRDefault="000D631F" w:rsidP="000D631F">
            <w:pPr>
              <w:pStyle w:val="Default"/>
              <w:rPr>
                <w:i/>
                <w:iCs/>
                <w:sz w:val="22"/>
                <w:szCs w:val="22"/>
              </w:rPr>
            </w:pPr>
            <w:proofErr w:type="spellStart"/>
            <w:r w:rsidRPr="0000153C">
              <w:rPr>
                <w:i/>
                <w:iCs/>
                <w:sz w:val="22"/>
                <w:szCs w:val="22"/>
              </w:rPr>
              <w:t>Punctarea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subcriteriului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se face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prin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selectarea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unei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singure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ipoteze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și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a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punctajului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aferent</w:t>
            </w:r>
            <w:proofErr w:type="spellEnd"/>
            <w:r w:rsidRPr="0000153C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0153C">
              <w:rPr>
                <w:i/>
                <w:iCs/>
                <w:sz w:val="22"/>
                <w:szCs w:val="22"/>
              </w:rPr>
              <w:t>acesteia</w:t>
            </w:r>
            <w:proofErr w:type="spellEnd"/>
          </w:p>
        </w:tc>
        <w:tc>
          <w:tcPr>
            <w:tcW w:w="1080" w:type="dxa"/>
          </w:tcPr>
          <w:p w14:paraId="7CAC12C1" w14:textId="77777777" w:rsidR="000D631F" w:rsidRPr="0000153C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0D631F" w:rsidRPr="00F97C28" w14:paraId="0311070B" w14:textId="77777777" w:rsidTr="00920E19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3584772A" w14:textId="0572C8A9" w:rsidR="000D631F" w:rsidRPr="0000153C" w:rsidRDefault="000D631F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010" w:type="dxa"/>
            <w:shd w:val="clear" w:color="auto" w:fill="E7E6E6" w:themeFill="background2"/>
          </w:tcPr>
          <w:p w14:paraId="35DC47BF" w14:textId="0632B5EC" w:rsidR="000D631F" w:rsidRPr="00B534FD" w:rsidRDefault="00F324E0" w:rsidP="000D631F">
            <w:pPr>
              <w:pStyle w:val="Default"/>
              <w:rPr>
                <w:sz w:val="22"/>
                <w:szCs w:val="22"/>
              </w:rPr>
            </w:pPr>
            <w:proofErr w:type="spellStart"/>
            <w:r w:rsidRPr="00F324E0">
              <w:rPr>
                <w:b/>
                <w:bCs/>
                <w:sz w:val="22"/>
                <w:szCs w:val="22"/>
              </w:rPr>
              <w:t>Contributia</w:t>
            </w:r>
            <w:proofErr w:type="spellEnd"/>
            <w:r w:rsidRPr="00F324E0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b/>
                <w:bCs/>
                <w:sz w:val="22"/>
                <w:szCs w:val="22"/>
              </w:rPr>
              <w:t>proiectului</w:t>
            </w:r>
            <w:proofErr w:type="spellEnd"/>
            <w:r w:rsidRPr="00F324E0">
              <w:rPr>
                <w:b/>
                <w:bCs/>
                <w:sz w:val="22"/>
                <w:szCs w:val="22"/>
              </w:rPr>
              <w:t xml:space="preserve"> la </w:t>
            </w:r>
            <w:proofErr w:type="spellStart"/>
            <w:r w:rsidRPr="00F324E0">
              <w:rPr>
                <w:b/>
                <w:bCs/>
                <w:sz w:val="22"/>
                <w:szCs w:val="22"/>
              </w:rPr>
              <w:t>realizarea</w:t>
            </w:r>
            <w:proofErr w:type="spellEnd"/>
            <w:r w:rsidRPr="00F324E0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b/>
                <w:bCs/>
                <w:sz w:val="22"/>
                <w:szCs w:val="22"/>
              </w:rPr>
              <w:t>obiectivelor</w:t>
            </w:r>
            <w:proofErr w:type="spellEnd"/>
            <w:r w:rsidRPr="00F324E0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F324E0">
              <w:rPr>
                <w:b/>
                <w:bCs/>
                <w:sz w:val="22"/>
                <w:szCs w:val="22"/>
              </w:rPr>
              <w:t>mediu</w:t>
            </w:r>
            <w:proofErr w:type="spellEnd"/>
          </w:p>
        </w:tc>
        <w:tc>
          <w:tcPr>
            <w:tcW w:w="1080" w:type="dxa"/>
            <w:shd w:val="clear" w:color="auto" w:fill="E7E6E6" w:themeFill="background2"/>
          </w:tcPr>
          <w:p w14:paraId="5EB93AC9" w14:textId="4D2DF8EB" w:rsidR="000D631F" w:rsidRPr="00B534FD" w:rsidRDefault="008D2E2E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0D631F" w:rsidRPr="00F97C28" w14:paraId="692BA2DA" w14:textId="77777777" w:rsidTr="00920E19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7988BCCF" w14:textId="5C62592B" w:rsidR="000D631F" w:rsidRDefault="000D631F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8010" w:type="dxa"/>
            <w:shd w:val="clear" w:color="auto" w:fill="E7E6E6" w:themeFill="background2"/>
          </w:tcPr>
          <w:p w14:paraId="0DC03AA0" w14:textId="22B7ADB8" w:rsidR="000D631F" w:rsidRPr="004526CD" w:rsidRDefault="00F324E0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F324E0">
              <w:rPr>
                <w:b/>
                <w:bCs/>
                <w:sz w:val="22"/>
                <w:szCs w:val="22"/>
              </w:rPr>
              <w:t>Respectarea</w:t>
            </w:r>
            <w:proofErr w:type="spellEnd"/>
            <w:r w:rsidRPr="00F324E0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b/>
                <w:bCs/>
                <w:sz w:val="22"/>
                <w:szCs w:val="22"/>
              </w:rPr>
              <w:t>principiului</w:t>
            </w:r>
            <w:proofErr w:type="spellEnd"/>
            <w:r w:rsidRPr="00F324E0">
              <w:rPr>
                <w:b/>
                <w:bCs/>
                <w:sz w:val="22"/>
                <w:szCs w:val="22"/>
              </w:rPr>
              <w:t xml:space="preserve"> DNSH</w:t>
            </w:r>
          </w:p>
        </w:tc>
        <w:tc>
          <w:tcPr>
            <w:tcW w:w="1080" w:type="dxa"/>
            <w:shd w:val="clear" w:color="auto" w:fill="E7E6E6" w:themeFill="background2"/>
          </w:tcPr>
          <w:p w14:paraId="2295D57B" w14:textId="2CC12713" w:rsidR="000D631F" w:rsidRPr="00B534FD" w:rsidRDefault="00F324E0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0D631F" w:rsidRPr="00F97C28" w14:paraId="0FF5CE5B" w14:textId="77777777" w:rsidTr="00920E19">
        <w:trPr>
          <w:trHeight w:val="411"/>
        </w:trPr>
        <w:tc>
          <w:tcPr>
            <w:tcW w:w="703" w:type="dxa"/>
          </w:tcPr>
          <w:p w14:paraId="2CDCD0AC" w14:textId="31024B3F" w:rsidR="000D631F" w:rsidRDefault="000D631F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0" w:type="dxa"/>
          </w:tcPr>
          <w:p w14:paraId="2E3E2F6D" w14:textId="135B4FDE" w:rsidR="000D631F" w:rsidRPr="00F324E0" w:rsidRDefault="00F324E0" w:rsidP="000D631F">
            <w:pPr>
              <w:pStyle w:val="Default"/>
              <w:rPr>
                <w:sz w:val="22"/>
                <w:szCs w:val="22"/>
              </w:rPr>
            </w:pPr>
            <w:r w:rsidRPr="00F324E0">
              <w:rPr>
                <w:sz w:val="22"/>
                <w:szCs w:val="22"/>
              </w:rPr>
              <w:t xml:space="preserve">Au </w:t>
            </w:r>
            <w:proofErr w:type="spellStart"/>
            <w:r w:rsidRPr="00F324E0">
              <w:rPr>
                <w:sz w:val="22"/>
                <w:szCs w:val="22"/>
              </w:rPr>
              <w:t>fost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prev</w:t>
            </w:r>
            <w:proofErr w:type="spellEnd"/>
            <w:r w:rsidRPr="00F324E0">
              <w:rPr>
                <w:sz w:val="22"/>
                <w:szCs w:val="22"/>
                <w:lang w:val="ro-RO"/>
              </w:rPr>
              <w:t>ăzute măsuri privind atenuarea emisiilor GES, cu respectarea legislației in vigoare? (detaliere măsuri)</w:t>
            </w:r>
          </w:p>
        </w:tc>
        <w:tc>
          <w:tcPr>
            <w:tcW w:w="1080" w:type="dxa"/>
          </w:tcPr>
          <w:p w14:paraId="22AE3361" w14:textId="2C38598B" w:rsidR="000D631F" w:rsidRDefault="00F324E0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0D631F" w:rsidRPr="00F97C28" w14:paraId="236C1382" w14:textId="77777777" w:rsidTr="00920E19">
        <w:trPr>
          <w:trHeight w:val="411"/>
        </w:trPr>
        <w:tc>
          <w:tcPr>
            <w:tcW w:w="703" w:type="dxa"/>
          </w:tcPr>
          <w:p w14:paraId="7D104EF3" w14:textId="400D84DB" w:rsidR="000D631F" w:rsidRDefault="000D631F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10" w:type="dxa"/>
          </w:tcPr>
          <w:p w14:paraId="75B1CA98" w14:textId="555FC1E3" w:rsidR="000D631F" w:rsidRPr="00F324E0" w:rsidRDefault="00F324E0" w:rsidP="000D631F">
            <w:pPr>
              <w:pStyle w:val="Default"/>
              <w:rPr>
                <w:sz w:val="22"/>
                <w:szCs w:val="22"/>
              </w:rPr>
            </w:pPr>
            <w:r w:rsidRPr="00F324E0">
              <w:rPr>
                <w:sz w:val="22"/>
                <w:szCs w:val="22"/>
                <w:lang w:val="ro-RO"/>
              </w:rPr>
              <w:t>Au fost prevăzute măsuri de adaptare la schimbarile climatice a infrastructurii vizate, cu respectarea legislației in vigoare? (detaliere măsuri)</w:t>
            </w:r>
          </w:p>
        </w:tc>
        <w:tc>
          <w:tcPr>
            <w:tcW w:w="1080" w:type="dxa"/>
          </w:tcPr>
          <w:p w14:paraId="40B60F0C" w14:textId="4E0FC1E1" w:rsidR="000D631F" w:rsidRDefault="000D631F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="00F324E0">
              <w:rPr>
                <w:b/>
                <w:bCs/>
                <w:sz w:val="20"/>
                <w:szCs w:val="20"/>
              </w:rPr>
              <w:t>,5</w:t>
            </w:r>
          </w:p>
        </w:tc>
      </w:tr>
      <w:tr w:rsidR="00F324E0" w:rsidRPr="00F97C28" w14:paraId="0FA8F8E9" w14:textId="77777777" w:rsidTr="00920E19">
        <w:trPr>
          <w:trHeight w:val="411"/>
        </w:trPr>
        <w:tc>
          <w:tcPr>
            <w:tcW w:w="703" w:type="dxa"/>
          </w:tcPr>
          <w:p w14:paraId="24374DD8" w14:textId="61AE9EA6" w:rsidR="00F324E0" w:rsidRDefault="00F324E0" w:rsidP="000D631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10" w:type="dxa"/>
          </w:tcPr>
          <w:p w14:paraId="78B20F23" w14:textId="7A73EA0F" w:rsidR="00F324E0" w:rsidRDefault="00F324E0" w:rsidP="000D631F">
            <w:pPr>
              <w:pStyle w:val="Default"/>
              <w:rPr>
                <w:sz w:val="22"/>
                <w:szCs w:val="22"/>
              </w:rPr>
            </w:pPr>
            <w:r w:rsidRPr="00F324E0">
              <w:rPr>
                <w:sz w:val="22"/>
                <w:szCs w:val="22"/>
              </w:rPr>
              <w:t xml:space="preserve">Au </w:t>
            </w:r>
            <w:proofErr w:type="spellStart"/>
            <w:r w:rsidRPr="00F324E0">
              <w:rPr>
                <w:sz w:val="22"/>
                <w:szCs w:val="22"/>
              </w:rPr>
              <w:t>fost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prevăzute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măsuri</w:t>
            </w:r>
            <w:proofErr w:type="spellEnd"/>
            <w:r w:rsidRPr="00F324E0">
              <w:rPr>
                <w:sz w:val="22"/>
                <w:szCs w:val="22"/>
              </w:rPr>
              <w:t xml:space="preserve"> de </w:t>
            </w:r>
            <w:proofErr w:type="spellStart"/>
            <w:r w:rsidRPr="00F324E0">
              <w:rPr>
                <w:sz w:val="22"/>
                <w:szCs w:val="22"/>
              </w:rPr>
              <w:t>limitare</w:t>
            </w:r>
            <w:proofErr w:type="spellEnd"/>
            <w:r w:rsidRPr="00F324E0">
              <w:rPr>
                <w:sz w:val="22"/>
                <w:szCs w:val="22"/>
              </w:rPr>
              <w:t xml:space="preserve"> a </w:t>
            </w:r>
            <w:proofErr w:type="spellStart"/>
            <w:r w:rsidRPr="00F324E0">
              <w:rPr>
                <w:sz w:val="22"/>
                <w:szCs w:val="22"/>
              </w:rPr>
              <w:t>generării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deseurilor</w:t>
            </w:r>
            <w:proofErr w:type="spellEnd"/>
            <w:r w:rsidRPr="00F324E0">
              <w:rPr>
                <w:sz w:val="22"/>
                <w:szCs w:val="22"/>
              </w:rPr>
              <w:t xml:space="preserve">, precum </w:t>
            </w:r>
            <w:proofErr w:type="spellStart"/>
            <w:r w:rsidRPr="00F324E0">
              <w:rPr>
                <w:sz w:val="22"/>
                <w:szCs w:val="22"/>
              </w:rPr>
              <w:t>și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solutiilor</w:t>
            </w:r>
            <w:proofErr w:type="spellEnd"/>
            <w:r w:rsidRPr="00F324E0">
              <w:rPr>
                <w:sz w:val="22"/>
                <w:szCs w:val="22"/>
              </w:rPr>
              <w:t xml:space="preserve"> de </w:t>
            </w:r>
            <w:proofErr w:type="spellStart"/>
            <w:r w:rsidRPr="00F324E0">
              <w:rPr>
                <w:sz w:val="22"/>
                <w:szCs w:val="22"/>
              </w:rPr>
              <w:t>reutilizare</w:t>
            </w:r>
            <w:proofErr w:type="spellEnd"/>
            <w:r w:rsidRPr="00F324E0">
              <w:rPr>
                <w:sz w:val="22"/>
                <w:szCs w:val="22"/>
              </w:rPr>
              <w:t xml:space="preserve">, </w:t>
            </w:r>
            <w:proofErr w:type="spellStart"/>
            <w:r w:rsidRPr="00F324E0">
              <w:rPr>
                <w:sz w:val="22"/>
                <w:szCs w:val="22"/>
              </w:rPr>
              <w:t>reciclare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și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valorificare</w:t>
            </w:r>
            <w:proofErr w:type="spellEnd"/>
            <w:r w:rsidRPr="00F324E0">
              <w:rPr>
                <w:sz w:val="22"/>
                <w:szCs w:val="22"/>
              </w:rPr>
              <w:t xml:space="preserve"> a </w:t>
            </w:r>
            <w:proofErr w:type="spellStart"/>
            <w:r w:rsidRPr="00F324E0">
              <w:rPr>
                <w:sz w:val="22"/>
                <w:szCs w:val="22"/>
              </w:rPr>
              <w:t>deșeurilor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rezultate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în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procesul</w:t>
            </w:r>
            <w:proofErr w:type="spellEnd"/>
            <w:r w:rsidRPr="00F324E0">
              <w:rPr>
                <w:sz w:val="22"/>
                <w:szCs w:val="22"/>
              </w:rPr>
              <w:t xml:space="preserve"> de </w:t>
            </w:r>
            <w:proofErr w:type="spellStart"/>
            <w:r w:rsidRPr="00F324E0">
              <w:rPr>
                <w:sz w:val="22"/>
                <w:szCs w:val="22"/>
              </w:rPr>
              <w:t>execuție</w:t>
            </w:r>
            <w:proofErr w:type="spellEnd"/>
            <w:r w:rsidRPr="00F324E0">
              <w:rPr>
                <w:sz w:val="22"/>
                <w:szCs w:val="22"/>
              </w:rPr>
              <w:t xml:space="preserve">, cu </w:t>
            </w:r>
            <w:proofErr w:type="spellStart"/>
            <w:r w:rsidRPr="00F324E0">
              <w:rPr>
                <w:sz w:val="22"/>
                <w:szCs w:val="22"/>
              </w:rPr>
              <w:t>respectarea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legislației</w:t>
            </w:r>
            <w:proofErr w:type="spellEnd"/>
            <w:r w:rsidRPr="00F324E0">
              <w:rPr>
                <w:sz w:val="22"/>
                <w:szCs w:val="22"/>
              </w:rPr>
              <w:t xml:space="preserve"> in </w:t>
            </w:r>
            <w:proofErr w:type="spellStart"/>
            <w:r w:rsidRPr="00F324E0">
              <w:rPr>
                <w:sz w:val="22"/>
                <w:szCs w:val="22"/>
              </w:rPr>
              <w:t>vigoare</w:t>
            </w:r>
            <w:proofErr w:type="spellEnd"/>
            <w:r w:rsidRPr="00F324E0">
              <w:rPr>
                <w:sz w:val="22"/>
                <w:szCs w:val="22"/>
              </w:rPr>
              <w:t>? (</w:t>
            </w:r>
            <w:proofErr w:type="spellStart"/>
            <w:proofErr w:type="gramStart"/>
            <w:r w:rsidRPr="00F324E0">
              <w:rPr>
                <w:sz w:val="22"/>
                <w:szCs w:val="22"/>
              </w:rPr>
              <w:t>detaliere</w:t>
            </w:r>
            <w:proofErr w:type="spellEnd"/>
            <w:proofErr w:type="gram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măsuri</w:t>
            </w:r>
            <w:proofErr w:type="spellEnd"/>
            <w:r w:rsidRPr="00F324E0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61FBB058" w14:textId="3139C91F" w:rsidR="00F324E0" w:rsidRDefault="00F324E0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F324E0" w:rsidRPr="00F97C28" w14:paraId="51A7714F" w14:textId="77777777" w:rsidTr="00920E19">
        <w:trPr>
          <w:trHeight w:val="411"/>
        </w:trPr>
        <w:tc>
          <w:tcPr>
            <w:tcW w:w="703" w:type="dxa"/>
          </w:tcPr>
          <w:p w14:paraId="1FA07145" w14:textId="03091F06" w:rsidR="00F324E0" w:rsidRDefault="00F324E0" w:rsidP="000D631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10" w:type="dxa"/>
          </w:tcPr>
          <w:p w14:paraId="69261AC3" w14:textId="31EA3C82" w:rsidR="00F324E0" w:rsidRDefault="00F324E0" w:rsidP="000D631F">
            <w:pPr>
              <w:pStyle w:val="Default"/>
              <w:rPr>
                <w:sz w:val="22"/>
                <w:szCs w:val="22"/>
              </w:rPr>
            </w:pPr>
            <w:r w:rsidRPr="00F324E0">
              <w:rPr>
                <w:sz w:val="22"/>
                <w:szCs w:val="22"/>
              </w:rPr>
              <w:t xml:space="preserve">Au </w:t>
            </w:r>
            <w:proofErr w:type="spellStart"/>
            <w:r w:rsidRPr="00F324E0">
              <w:rPr>
                <w:sz w:val="22"/>
                <w:szCs w:val="22"/>
              </w:rPr>
              <w:t>fost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prevăzute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măsuri</w:t>
            </w:r>
            <w:proofErr w:type="spellEnd"/>
            <w:r w:rsidRPr="00F324E0">
              <w:rPr>
                <w:sz w:val="22"/>
                <w:szCs w:val="22"/>
              </w:rPr>
              <w:t xml:space="preserve"> de </w:t>
            </w:r>
            <w:proofErr w:type="spellStart"/>
            <w:r w:rsidRPr="00F324E0">
              <w:rPr>
                <w:sz w:val="22"/>
                <w:szCs w:val="22"/>
              </w:rPr>
              <w:t>reducere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gramStart"/>
            <w:r w:rsidRPr="00F324E0">
              <w:rPr>
                <w:sz w:val="22"/>
                <w:szCs w:val="22"/>
              </w:rPr>
              <w:t>a</w:t>
            </w:r>
            <w:proofErr w:type="gram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emisiei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poluanților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în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aer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și</w:t>
            </w:r>
            <w:proofErr w:type="spellEnd"/>
            <w:r w:rsidRPr="00F324E0">
              <w:rPr>
                <w:sz w:val="22"/>
                <w:szCs w:val="22"/>
              </w:rPr>
              <w:t>/</w:t>
            </w:r>
            <w:proofErr w:type="spellStart"/>
            <w:r w:rsidRPr="00F324E0">
              <w:rPr>
                <w:sz w:val="22"/>
                <w:szCs w:val="22"/>
              </w:rPr>
              <w:t>sau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în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apă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și</w:t>
            </w:r>
            <w:proofErr w:type="spellEnd"/>
            <w:r w:rsidRPr="00F324E0">
              <w:rPr>
                <w:sz w:val="22"/>
                <w:szCs w:val="22"/>
              </w:rPr>
              <w:t>/</w:t>
            </w:r>
            <w:proofErr w:type="spellStart"/>
            <w:r w:rsidRPr="00F324E0">
              <w:rPr>
                <w:sz w:val="22"/>
                <w:szCs w:val="22"/>
              </w:rPr>
              <w:t>sau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în</w:t>
            </w:r>
            <w:proofErr w:type="spellEnd"/>
            <w:r w:rsidRPr="00F324E0">
              <w:rPr>
                <w:sz w:val="22"/>
                <w:szCs w:val="22"/>
              </w:rPr>
              <w:t xml:space="preserve"> sol, cu </w:t>
            </w:r>
            <w:proofErr w:type="spellStart"/>
            <w:r w:rsidRPr="00F324E0">
              <w:rPr>
                <w:sz w:val="22"/>
                <w:szCs w:val="22"/>
              </w:rPr>
              <w:t>respectarea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legislației</w:t>
            </w:r>
            <w:proofErr w:type="spellEnd"/>
            <w:r w:rsidRPr="00F324E0">
              <w:rPr>
                <w:sz w:val="22"/>
                <w:szCs w:val="22"/>
              </w:rPr>
              <w:t xml:space="preserve"> in </w:t>
            </w:r>
            <w:proofErr w:type="spellStart"/>
            <w:r w:rsidRPr="00F324E0">
              <w:rPr>
                <w:sz w:val="22"/>
                <w:szCs w:val="22"/>
              </w:rPr>
              <w:t>vigoare</w:t>
            </w:r>
            <w:proofErr w:type="spellEnd"/>
            <w:r w:rsidRPr="00F324E0">
              <w:rPr>
                <w:sz w:val="22"/>
                <w:szCs w:val="22"/>
              </w:rPr>
              <w:t>? (</w:t>
            </w:r>
            <w:proofErr w:type="spellStart"/>
            <w:proofErr w:type="gramStart"/>
            <w:r w:rsidRPr="00F324E0">
              <w:rPr>
                <w:sz w:val="22"/>
                <w:szCs w:val="22"/>
              </w:rPr>
              <w:t>detaliere</w:t>
            </w:r>
            <w:proofErr w:type="spellEnd"/>
            <w:proofErr w:type="gram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măsuri</w:t>
            </w:r>
            <w:proofErr w:type="spellEnd"/>
            <w:r w:rsidRPr="00F324E0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75DD9B9B" w14:textId="2755B21E" w:rsidR="00F324E0" w:rsidRDefault="00F324E0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F324E0" w:rsidRPr="00F97C28" w14:paraId="3E2AAC6D" w14:textId="77777777" w:rsidTr="00920E19">
        <w:trPr>
          <w:trHeight w:val="411"/>
        </w:trPr>
        <w:tc>
          <w:tcPr>
            <w:tcW w:w="703" w:type="dxa"/>
          </w:tcPr>
          <w:p w14:paraId="61008467" w14:textId="0FF7DF0E" w:rsidR="00F324E0" w:rsidRDefault="00F324E0" w:rsidP="000D631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10" w:type="dxa"/>
          </w:tcPr>
          <w:p w14:paraId="6BE452AF" w14:textId="1DA361B9" w:rsidR="00F324E0" w:rsidRDefault="00F324E0" w:rsidP="000D631F">
            <w:pPr>
              <w:pStyle w:val="Default"/>
              <w:rPr>
                <w:sz w:val="22"/>
                <w:szCs w:val="22"/>
              </w:rPr>
            </w:pPr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Au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fost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prevăzute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măsuri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privind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utilizarea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durabilă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protejarea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resurselor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apă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067817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cu respectarea legislației in vigoare? (detaliere măsuri)</w:t>
            </w:r>
          </w:p>
        </w:tc>
        <w:tc>
          <w:tcPr>
            <w:tcW w:w="1080" w:type="dxa"/>
          </w:tcPr>
          <w:p w14:paraId="3144F9AA" w14:textId="2B1F4522" w:rsidR="00F324E0" w:rsidRDefault="00F324E0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F324E0" w:rsidRPr="00F97C28" w14:paraId="47D6B3FD" w14:textId="77777777" w:rsidTr="00920E19">
        <w:trPr>
          <w:trHeight w:val="411"/>
        </w:trPr>
        <w:tc>
          <w:tcPr>
            <w:tcW w:w="703" w:type="dxa"/>
          </w:tcPr>
          <w:p w14:paraId="0F5F8B77" w14:textId="3334E691" w:rsidR="00F324E0" w:rsidRDefault="00F324E0" w:rsidP="000D631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10" w:type="dxa"/>
          </w:tcPr>
          <w:p w14:paraId="5F760C80" w14:textId="10BA9216" w:rsidR="00F324E0" w:rsidRDefault="00F324E0" w:rsidP="000D631F">
            <w:pPr>
              <w:pStyle w:val="Default"/>
              <w:rPr>
                <w:sz w:val="22"/>
                <w:szCs w:val="22"/>
              </w:rPr>
            </w:pPr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Au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fost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prevăzute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măsuri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privind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protecția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refacerea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biodiversității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proofErr w:type="gram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ecosistemelor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067817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cu respectarea legislației in vigoare? (detaliere măsuri)</w:t>
            </w:r>
          </w:p>
        </w:tc>
        <w:tc>
          <w:tcPr>
            <w:tcW w:w="1080" w:type="dxa"/>
          </w:tcPr>
          <w:p w14:paraId="4ECA7426" w14:textId="2DB90EF0" w:rsidR="00F324E0" w:rsidRDefault="00F324E0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F324E0" w:rsidRPr="00F97C28" w14:paraId="39B6249E" w14:textId="77777777" w:rsidTr="008D2E2E">
        <w:trPr>
          <w:trHeight w:val="411"/>
        </w:trPr>
        <w:tc>
          <w:tcPr>
            <w:tcW w:w="703" w:type="dxa"/>
            <w:shd w:val="clear" w:color="auto" w:fill="F2F2F2" w:themeFill="background1" w:themeFillShade="F2"/>
          </w:tcPr>
          <w:p w14:paraId="4EEADDEA" w14:textId="22BBF683" w:rsidR="00F324E0" w:rsidRDefault="00F324E0" w:rsidP="000D631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8010" w:type="dxa"/>
            <w:shd w:val="clear" w:color="auto" w:fill="F2F2F2" w:themeFill="background1" w:themeFillShade="F2"/>
          </w:tcPr>
          <w:p w14:paraId="235039C5" w14:textId="215661ED" w:rsidR="00F324E0" w:rsidRPr="00067817" w:rsidRDefault="00F324E0" w:rsidP="000D631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678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Calitatea</w:t>
            </w:r>
            <w:proofErr w:type="spellEnd"/>
            <w:r w:rsidRPr="000678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documenta</w:t>
            </w:r>
            <w:proofErr w:type="spellEnd"/>
            <w:r w:rsidRPr="0006781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>ției privind imunizarea la schimbările climatice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57C4F349" w14:textId="29267DC8" w:rsidR="00F324E0" w:rsidRDefault="008D2E2E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F324E0" w:rsidRPr="00F97C28" w14:paraId="268E267E" w14:textId="77777777" w:rsidTr="00920E19">
        <w:trPr>
          <w:trHeight w:val="411"/>
        </w:trPr>
        <w:tc>
          <w:tcPr>
            <w:tcW w:w="703" w:type="dxa"/>
          </w:tcPr>
          <w:p w14:paraId="7615861E" w14:textId="0F7E284A" w:rsidR="00F324E0" w:rsidRDefault="00F324E0" w:rsidP="000D631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10" w:type="dxa"/>
          </w:tcPr>
          <w:p w14:paraId="32C71593" w14:textId="4E3A2596" w:rsidR="00F324E0" w:rsidRPr="00067817" w:rsidRDefault="00F324E0" w:rsidP="000D631F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Există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capacitate de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atenuare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adaptare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privind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schimbările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climatice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1080" w:type="dxa"/>
          </w:tcPr>
          <w:p w14:paraId="1A9378CE" w14:textId="52061B73" w:rsidR="00F324E0" w:rsidRDefault="008D2E2E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F324E0" w:rsidRPr="00F97C28" w14:paraId="668BC2C2" w14:textId="77777777" w:rsidTr="00920E19">
        <w:trPr>
          <w:trHeight w:val="411"/>
        </w:trPr>
        <w:tc>
          <w:tcPr>
            <w:tcW w:w="703" w:type="dxa"/>
          </w:tcPr>
          <w:p w14:paraId="6D602230" w14:textId="75DC49AA" w:rsidR="00F324E0" w:rsidRDefault="00F324E0" w:rsidP="000D631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10" w:type="dxa"/>
          </w:tcPr>
          <w:p w14:paraId="1C0C8CD7" w14:textId="51C8069B" w:rsidR="00F324E0" w:rsidRPr="00067817" w:rsidRDefault="00F324E0" w:rsidP="000D631F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Există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corelare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între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informațiile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prezentate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etapa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atenuare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cele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din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etapa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adaptare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1080" w:type="dxa"/>
          </w:tcPr>
          <w:p w14:paraId="2883E242" w14:textId="5E36B982" w:rsidR="00F324E0" w:rsidRDefault="008D2E2E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F324E0" w:rsidRPr="00F97C28" w14:paraId="684D9128" w14:textId="77777777" w:rsidTr="00920E19">
        <w:trPr>
          <w:trHeight w:val="411"/>
        </w:trPr>
        <w:tc>
          <w:tcPr>
            <w:tcW w:w="703" w:type="dxa"/>
          </w:tcPr>
          <w:p w14:paraId="506830A3" w14:textId="1F02F419" w:rsidR="00F324E0" w:rsidRDefault="00F324E0" w:rsidP="000D631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10" w:type="dxa"/>
          </w:tcPr>
          <w:p w14:paraId="6A3BC295" w14:textId="77777777" w:rsidR="00F324E0" w:rsidRPr="00067817" w:rsidRDefault="00F324E0" w:rsidP="00F324E0">
            <w:pPr>
              <w:pStyle w:val="Bodytext10"/>
              <w:spacing w:after="0"/>
              <w:jc w:val="both"/>
              <w:rPr>
                <w:rFonts w:cstheme="minorHAnsi"/>
              </w:rPr>
            </w:pPr>
            <w:proofErr w:type="spellStart"/>
            <w:r w:rsidRPr="00067817">
              <w:rPr>
                <w:rFonts w:cstheme="minorHAnsi"/>
              </w:rPr>
              <w:t>Pentru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etapa</w:t>
            </w:r>
            <w:proofErr w:type="spellEnd"/>
            <w:r w:rsidRPr="00067817">
              <w:rPr>
                <w:rFonts w:cstheme="minorHAnsi"/>
              </w:rPr>
              <w:t xml:space="preserve"> de </w:t>
            </w:r>
            <w:proofErr w:type="spellStart"/>
            <w:r w:rsidRPr="00067817">
              <w:rPr>
                <w:rFonts w:cstheme="minorHAnsi"/>
              </w:rPr>
              <w:t>atenuare</w:t>
            </w:r>
            <w:proofErr w:type="spellEnd"/>
            <w:r w:rsidRPr="00067817">
              <w:rPr>
                <w:rFonts w:cstheme="minorHAnsi"/>
              </w:rPr>
              <w:t>:</w:t>
            </w:r>
          </w:p>
          <w:p w14:paraId="11A4C8DD" w14:textId="77777777" w:rsidR="00F324E0" w:rsidRPr="00067817" w:rsidRDefault="00F324E0" w:rsidP="00F324E0">
            <w:pPr>
              <w:pStyle w:val="Bodytext10"/>
              <w:spacing w:after="0"/>
              <w:jc w:val="both"/>
              <w:rPr>
                <w:rFonts w:cstheme="minorHAnsi"/>
              </w:rPr>
            </w:pPr>
            <w:r w:rsidRPr="00067817">
              <w:rPr>
                <w:rFonts w:cstheme="minorHAnsi"/>
              </w:rPr>
              <w:t xml:space="preserve">- </w:t>
            </w:r>
            <w:proofErr w:type="spellStart"/>
            <w:r w:rsidRPr="00067817">
              <w:rPr>
                <w:rFonts w:cstheme="minorHAnsi"/>
              </w:rPr>
              <w:t>există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corelare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între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faza</w:t>
            </w:r>
            <w:proofErr w:type="spellEnd"/>
            <w:r w:rsidRPr="00067817">
              <w:rPr>
                <w:rFonts w:cstheme="minorHAnsi"/>
              </w:rPr>
              <w:t xml:space="preserve"> de </w:t>
            </w:r>
            <w:proofErr w:type="spellStart"/>
            <w:r w:rsidRPr="00067817">
              <w:rPr>
                <w:rFonts w:cstheme="minorHAnsi"/>
              </w:rPr>
              <w:t>examinare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și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faza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detaliată</w:t>
            </w:r>
            <w:proofErr w:type="spellEnd"/>
            <w:r w:rsidRPr="00067817">
              <w:rPr>
                <w:rFonts w:cstheme="minorHAnsi"/>
              </w:rPr>
              <w:t xml:space="preserve"> (a </w:t>
            </w:r>
            <w:proofErr w:type="spellStart"/>
            <w:r w:rsidRPr="00067817">
              <w:rPr>
                <w:rFonts w:cstheme="minorHAnsi"/>
              </w:rPr>
              <w:t>fost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efectuat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calculul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amprentei</w:t>
            </w:r>
            <w:proofErr w:type="spellEnd"/>
            <w:r w:rsidRPr="00067817">
              <w:rPr>
                <w:rFonts w:cstheme="minorHAnsi"/>
              </w:rPr>
              <w:t xml:space="preserve"> de carbon </w:t>
            </w:r>
            <w:proofErr w:type="spellStart"/>
            <w:r w:rsidRPr="00067817">
              <w:rPr>
                <w:rFonts w:cstheme="minorHAnsi"/>
              </w:rPr>
              <w:t>iar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acest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rezultat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este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reflectat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în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analiza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detaliată</w:t>
            </w:r>
            <w:proofErr w:type="spellEnd"/>
            <w:r w:rsidRPr="00067817">
              <w:rPr>
                <w:rFonts w:cstheme="minorHAnsi"/>
              </w:rPr>
              <w:t>)?</w:t>
            </w:r>
          </w:p>
          <w:p w14:paraId="79BA8DFD" w14:textId="77777777" w:rsidR="00F324E0" w:rsidRPr="00067817" w:rsidRDefault="00F324E0" w:rsidP="00F324E0">
            <w:pPr>
              <w:pStyle w:val="Bodytext10"/>
              <w:spacing w:after="0"/>
              <w:jc w:val="both"/>
              <w:rPr>
                <w:rFonts w:cstheme="minorHAnsi"/>
              </w:rPr>
            </w:pPr>
            <w:r w:rsidRPr="00067817">
              <w:rPr>
                <w:rFonts w:cstheme="minorHAnsi"/>
              </w:rPr>
              <w:t xml:space="preserve">- </w:t>
            </w:r>
            <w:proofErr w:type="spellStart"/>
            <w:r w:rsidRPr="00067817">
              <w:rPr>
                <w:rFonts w:cstheme="minorHAnsi"/>
              </w:rPr>
              <w:t>proiectul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este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compatibil</w:t>
            </w:r>
            <w:proofErr w:type="spellEnd"/>
            <w:r w:rsidRPr="00067817">
              <w:rPr>
                <w:rFonts w:cstheme="minorHAnsi"/>
              </w:rPr>
              <w:t xml:space="preserve"> cu o </w:t>
            </w:r>
            <w:proofErr w:type="spellStart"/>
            <w:r w:rsidRPr="00067817">
              <w:rPr>
                <w:rFonts w:cstheme="minorHAnsi"/>
              </w:rPr>
              <w:t>traiectorie</w:t>
            </w:r>
            <w:proofErr w:type="spellEnd"/>
            <w:r w:rsidRPr="00067817">
              <w:rPr>
                <w:rFonts w:cstheme="minorHAnsi"/>
              </w:rPr>
              <w:t xml:space="preserve"> de </w:t>
            </w:r>
            <w:proofErr w:type="spellStart"/>
            <w:r w:rsidRPr="00067817">
              <w:rPr>
                <w:rFonts w:cstheme="minorHAnsi"/>
              </w:rPr>
              <w:t>realizare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gramStart"/>
            <w:r w:rsidRPr="00067817">
              <w:rPr>
                <w:rFonts w:cstheme="minorHAnsi"/>
              </w:rPr>
              <w:t>a</w:t>
            </w:r>
            <w:proofErr w:type="gram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obiectivelor</w:t>
            </w:r>
            <w:proofErr w:type="spellEnd"/>
            <w:r w:rsidRPr="00067817">
              <w:rPr>
                <w:rFonts w:cstheme="minorHAnsi"/>
              </w:rPr>
              <w:t xml:space="preserve"> de </w:t>
            </w:r>
            <w:proofErr w:type="spellStart"/>
            <w:r w:rsidRPr="00067817">
              <w:rPr>
                <w:rFonts w:cstheme="minorHAnsi"/>
              </w:rPr>
              <w:t>reducere</w:t>
            </w:r>
            <w:proofErr w:type="spellEnd"/>
            <w:r w:rsidRPr="00067817">
              <w:rPr>
                <w:rFonts w:cstheme="minorHAnsi"/>
              </w:rPr>
              <w:t xml:space="preserve"> a GES?</w:t>
            </w:r>
          </w:p>
          <w:p w14:paraId="481ECCC8" w14:textId="04E61C99" w:rsidR="00F324E0" w:rsidRPr="00067817" w:rsidRDefault="00F324E0" w:rsidP="00F324E0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proiectul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este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compatibil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întreținerea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dezafectarea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finală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condiții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neutralitate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climatică</w:t>
            </w:r>
            <w:proofErr w:type="spellEnd"/>
            <w:r w:rsidRPr="00067817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1080" w:type="dxa"/>
          </w:tcPr>
          <w:p w14:paraId="60A30040" w14:textId="3D46FAAD" w:rsidR="00F324E0" w:rsidRDefault="008D2E2E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F324E0" w:rsidRPr="00F97C28" w14:paraId="7B69D6A0" w14:textId="77777777" w:rsidTr="00920E19">
        <w:trPr>
          <w:trHeight w:val="411"/>
        </w:trPr>
        <w:tc>
          <w:tcPr>
            <w:tcW w:w="703" w:type="dxa"/>
          </w:tcPr>
          <w:p w14:paraId="5B560C68" w14:textId="4F5B27F1" w:rsidR="00F324E0" w:rsidRDefault="00F324E0" w:rsidP="000D631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10" w:type="dxa"/>
          </w:tcPr>
          <w:p w14:paraId="65733BFB" w14:textId="77777777" w:rsidR="00F324E0" w:rsidRPr="00067817" w:rsidRDefault="00F324E0" w:rsidP="00F324E0">
            <w:pPr>
              <w:pStyle w:val="Bodytext10"/>
              <w:spacing w:after="0"/>
              <w:jc w:val="both"/>
              <w:rPr>
                <w:rFonts w:cstheme="minorHAnsi"/>
              </w:rPr>
            </w:pPr>
            <w:proofErr w:type="spellStart"/>
            <w:r w:rsidRPr="00067817">
              <w:rPr>
                <w:rFonts w:cstheme="minorHAnsi"/>
              </w:rPr>
              <w:t>Pentru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etapa</w:t>
            </w:r>
            <w:proofErr w:type="spellEnd"/>
            <w:r w:rsidRPr="00067817">
              <w:rPr>
                <w:rFonts w:cstheme="minorHAnsi"/>
              </w:rPr>
              <w:t xml:space="preserve"> de </w:t>
            </w:r>
            <w:proofErr w:type="spellStart"/>
            <w:r w:rsidRPr="00067817">
              <w:rPr>
                <w:rFonts w:cstheme="minorHAnsi"/>
              </w:rPr>
              <w:t>adaptare</w:t>
            </w:r>
            <w:proofErr w:type="spellEnd"/>
            <w:r w:rsidRPr="00067817">
              <w:rPr>
                <w:rFonts w:cstheme="minorHAnsi"/>
              </w:rPr>
              <w:t>:</w:t>
            </w:r>
          </w:p>
          <w:p w14:paraId="10D0E919" w14:textId="77777777" w:rsidR="00F324E0" w:rsidRPr="00067817" w:rsidRDefault="00F324E0" w:rsidP="00F324E0">
            <w:pPr>
              <w:pStyle w:val="Bodytext10"/>
              <w:numPr>
                <w:ilvl w:val="0"/>
                <w:numId w:val="2"/>
              </w:numPr>
              <w:spacing w:after="0"/>
              <w:jc w:val="both"/>
              <w:rPr>
                <w:rFonts w:cstheme="minorHAnsi"/>
              </w:rPr>
            </w:pPr>
            <w:proofErr w:type="spellStart"/>
            <w:r w:rsidRPr="00067817">
              <w:rPr>
                <w:rFonts w:cstheme="minorHAnsi"/>
              </w:rPr>
              <w:t>există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corelare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între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faza</w:t>
            </w:r>
            <w:proofErr w:type="spellEnd"/>
            <w:r w:rsidRPr="00067817">
              <w:rPr>
                <w:rFonts w:cstheme="minorHAnsi"/>
              </w:rPr>
              <w:t xml:space="preserve"> de </w:t>
            </w:r>
            <w:proofErr w:type="spellStart"/>
            <w:r w:rsidRPr="00067817">
              <w:rPr>
                <w:rFonts w:cstheme="minorHAnsi"/>
              </w:rPr>
              <w:t>examinare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și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faza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detaliată</w:t>
            </w:r>
            <w:proofErr w:type="spellEnd"/>
            <w:r w:rsidRPr="00067817">
              <w:rPr>
                <w:rFonts w:cstheme="minorHAnsi"/>
              </w:rPr>
              <w:t>?</w:t>
            </w:r>
          </w:p>
          <w:p w14:paraId="398B208D" w14:textId="77777777" w:rsidR="00F324E0" w:rsidRPr="00067817" w:rsidRDefault="00F324E0" w:rsidP="00F324E0">
            <w:pPr>
              <w:pStyle w:val="Bodytext10"/>
              <w:numPr>
                <w:ilvl w:val="0"/>
                <w:numId w:val="2"/>
              </w:numPr>
              <w:spacing w:after="0"/>
              <w:jc w:val="both"/>
              <w:rPr>
                <w:rFonts w:cstheme="minorHAnsi"/>
              </w:rPr>
            </w:pPr>
            <w:proofErr w:type="spellStart"/>
            <w:r w:rsidRPr="00067817">
              <w:rPr>
                <w:rFonts w:cstheme="minorHAnsi"/>
              </w:rPr>
              <w:t>analizele</w:t>
            </w:r>
            <w:proofErr w:type="spellEnd"/>
            <w:r w:rsidRPr="00067817">
              <w:rPr>
                <w:rFonts w:cstheme="minorHAnsi"/>
              </w:rPr>
              <w:t xml:space="preserve"> de </w:t>
            </w:r>
            <w:proofErr w:type="spellStart"/>
            <w:r w:rsidRPr="00067817">
              <w:rPr>
                <w:rFonts w:cstheme="minorHAnsi"/>
              </w:rPr>
              <w:t>senzitivitate</w:t>
            </w:r>
            <w:proofErr w:type="spellEnd"/>
            <w:r w:rsidRPr="00067817">
              <w:rPr>
                <w:rFonts w:cstheme="minorHAnsi"/>
              </w:rPr>
              <w:t xml:space="preserve">, </w:t>
            </w:r>
            <w:proofErr w:type="spellStart"/>
            <w:r w:rsidRPr="00067817">
              <w:rPr>
                <w:rFonts w:cstheme="minorHAnsi"/>
              </w:rPr>
              <w:t>expunere</w:t>
            </w:r>
            <w:proofErr w:type="spellEnd"/>
            <w:r w:rsidRPr="00067817">
              <w:rPr>
                <w:rFonts w:cstheme="minorHAnsi"/>
              </w:rPr>
              <w:t xml:space="preserve"> la </w:t>
            </w:r>
            <w:proofErr w:type="spellStart"/>
            <w:r w:rsidRPr="00067817">
              <w:rPr>
                <w:rFonts w:cstheme="minorHAnsi"/>
              </w:rPr>
              <w:t>riscuri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și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vulnerabilitate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reflectă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obiectivele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proiectului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și</w:t>
            </w:r>
            <w:proofErr w:type="spellEnd"/>
            <w:r w:rsidRPr="00067817">
              <w:rPr>
                <w:rFonts w:cstheme="minorHAnsi"/>
              </w:rPr>
              <w:t xml:space="preserve"> au </w:t>
            </w:r>
            <w:proofErr w:type="spellStart"/>
            <w:r w:rsidRPr="00067817">
              <w:rPr>
                <w:rFonts w:cstheme="minorHAnsi"/>
              </w:rPr>
              <w:t>fost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efectuate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în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corelare</w:t>
            </w:r>
            <w:proofErr w:type="spellEnd"/>
            <w:r w:rsidRPr="00067817">
              <w:rPr>
                <w:rFonts w:cstheme="minorHAnsi"/>
              </w:rPr>
              <w:t xml:space="preserve"> cu </w:t>
            </w:r>
            <w:proofErr w:type="spellStart"/>
            <w:r w:rsidRPr="00067817">
              <w:rPr>
                <w:rFonts w:cstheme="minorHAnsi"/>
              </w:rPr>
              <w:t>activitățile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proiectului</w:t>
            </w:r>
            <w:proofErr w:type="spellEnd"/>
            <w:r w:rsidRPr="00067817">
              <w:rPr>
                <w:rFonts w:cstheme="minorHAnsi"/>
              </w:rPr>
              <w:t>?</w:t>
            </w:r>
          </w:p>
          <w:p w14:paraId="6BEF4519" w14:textId="77777777" w:rsidR="00F324E0" w:rsidRDefault="00F324E0" w:rsidP="00F324E0">
            <w:pPr>
              <w:pStyle w:val="Bodytext10"/>
              <w:numPr>
                <w:ilvl w:val="0"/>
                <w:numId w:val="2"/>
              </w:numPr>
              <w:spacing w:after="0"/>
              <w:jc w:val="both"/>
              <w:rPr>
                <w:rFonts w:cstheme="minorHAnsi"/>
              </w:rPr>
            </w:pPr>
            <w:r w:rsidRPr="00067817">
              <w:rPr>
                <w:rFonts w:cstheme="minorHAnsi"/>
              </w:rPr>
              <w:t xml:space="preserve">au </w:t>
            </w:r>
            <w:proofErr w:type="spellStart"/>
            <w:r w:rsidRPr="00067817">
              <w:rPr>
                <w:rFonts w:cstheme="minorHAnsi"/>
              </w:rPr>
              <w:t>fost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identificate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riscurile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climatice</w:t>
            </w:r>
            <w:proofErr w:type="spellEnd"/>
            <w:r w:rsidRPr="00067817">
              <w:rPr>
                <w:rFonts w:cstheme="minorHAnsi"/>
              </w:rPr>
              <w:t xml:space="preserve"> care sunt </w:t>
            </w:r>
            <w:proofErr w:type="spellStart"/>
            <w:r w:rsidRPr="00067817">
              <w:rPr>
                <w:rFonts w:cstheme="minorHAnsi"/>
              </w:rPr>
              <w:t>relevante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pentru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  <w:i/>
                <w:iCs/>
              </w:rPr>
              <w:t>tipul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respectiv</w:t>
            </w:r>
            <w:proofErr w:type="spellEnd"/>
            <w:r w:rsidRPr="00067817">
              <w:rPr>
                <w:rFonts w:cstheme="minorHAnsi"/>
              </w:rPr>
              <w:t xml:space="preserve"> de </w:t>
            </w:r>
            <w:proofErr w:type="spellStart"/>
            <w:r w:rsidRPr="00067817">
              <w:rPr>
                <w:rFonts w:cstheme="minorHAnsi"/>
              </w:rPr>
              <w:t>proiect</w:t>
            </w:r>
            <w:proofErr w:type="spellEnd"/>
            <w:r w:rsidRPr="00067817">
              <w:rPr>
                <w:rFonts w:cstheme="minorHAnsi"/>
              </w:rPr>
              <w:t xml:space="preserve">, </w:t>
            </w:r>
            <w:proofErr w:type="spellStart"/>
            <w:r w:rsidRPr="00067817">
              <w:rPr>
                <w:rFonts w:cstheme="minorHAnsi"/>
              </w:rPr>
              <w:t>indiferent</w:t>
            </w:r>
            <w:proofErr w:type="spellEnd"/>
            <w:r w:rsidRPr="00067817">
              <w:rPr>
                <w:rFonts w:cstheme="minorHAnsi"/>
              </w:rPr>
              <w:t xml:space="preserve"> de </w:t>
            </w:r>
            <w:proofErr w:type="spellStart"/>
            <w:r w:rsidRPr="00067817">
              <w:rPr>
                <w:rFonts w:cstheme="minorHAnsi"/>
              </w:rPr>
              <w:t>localizarea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acestuia</w:t>
            </w:r>
            <w:proofErr w:type="spellEnd"/>
            <w:r w:rsidRPr="00067817">
              <w:rPr>
                <w:rFonts w:cstheme="minorHAnsi"/>
              </w:rPr>
              <w:t>?</w:t>
            </w:r>
          </w:p>
          <w:p w14:paraId="306CF29E" w14:textId="77777777" w:rsidR="00F324E0" w:rsidRPr="00F324E0" w:rsidRDefault="00F324E0" w:rsidP="00F324E0">
            <w:pPr>
              <w:pStyle w:val="Bodytext10"/>
              <w:numPr>
                <w:ilvl w:val="0"/>
                <w:numId w:val="2"/>
              </w:numPr>
              <w:spacing w:after="0"/>
              <w:jc w:val="both"/>
              <w:rPr>
                <w:rFonts w:cstheme="minorHAnsi"/>
              </w:rPr>
            </w:pPr>
            <w:r w:rsidRPr="00F324E0">
              <w:rPr>
                <w:rFonts w:cstheme="minorHAnsi"/>
              </w:rPr>
              <w:t xml:space="preserve">au </w:t>
            </w:r>
            <w:proofErr w:type="spellStart"/>
            <w:r w:rsidRPr="00F324E0">
              <w:rPr>
                <w:rFonts w:cstheme="minorHAnsi"/>
              </w:rPr>
              <w:t>fost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identificate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riscurile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climatice</w:t>
            </w:r>
            <w:proofErr w:type="spellEnd"/>
            <w:r w:rsidRPr="00F324E0">
              <w:rPr>
                <w:rFonts w:cstheme="minorHAnsi"/>
              </w:rPr>
              <w:t xml:space="preserve"> care sunt </w:t>
            </w:r>
            <w:proofErr w:type="spellStart"/>
            <w:r w:rsidRPr="00F324E0">
              <w:rPr>
                <w:rFonts w:cstheme="minorHAnsi"/>
              </w:rPr>
              <w:t>relevante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pentru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locația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proiectului</w:t>
            </w:r>
            <w:proofErr w:type="spellEnd"/>
            <w:r w:rsidRPr="00F324E0">
              <w:rPr>
                <w:rFonts w:cstheme="minorHAnsi"/>
              </w:rPr>
              <w:t>?</w:t>
            </w:r>
          </w:p>
          <w:p w14:paraId="5EA46CED" w14:textId="77777777" w:rsidR="00F324E0" w:rsidRPr="00F324E0" w:rsidRDefault="00F324E0" w:rsidP="00F324E0">
            <w:pPr>
              <w:pStyle w:val="Bodytext10"/>
              <w:numPr>
                <w:ilvl w:val="0"/>
                <w:numId w:val="2"/>
              </w:numPr>
              <w:spacing w:after="0"/>
              <w:jc w:val="both"/>
              <w:rPr>
                <w:rFonts w:cstheme="minorHAnsi"/>
              </w:rPr>
            </w:pPr>
            <w:r w:rsidRPr="00F324E0">
              <w:rPr>
                <w:rFonts w:cstheme="minorHAnsi"/>
              </w:rPr>
              <w:t xml:space="preserve">a </w:t>
            </w:r>
            <w:proofErr w:type="spellStart"/>
            <w:r w:rsidRPr="00F324E0">
              <w:rPr>
                <w:rFonts w:cstheme="minorHAnsi"/>
              </w:rPr>
              <w:t>fost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evaluată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probabilitatea</w:t>
            </w:r>
            <w:proofErr w:type="spellEnd"/>
            <w:r w:rsidRPr="00F324E0">
              <w:rPr>
                <w:rFonts w:cstheme="minorHAnsi"/>
              </w:rPr>
              <w:t xml:space="preserve"> ca </w:t>
            </w:r>
            <w:proofErr w:type="spellStart"/>
            <w:r w:rsidRPr="00F324E0">
              <w:rPr>
                <w:rFonts w:cstheme="minorHAnsi"/>
              </w:rPr>
              <w:t>riscurile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climatice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identificate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sa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aibă</w:t>
            </w:r>
            <w:proofErr w:type="spellEnd"/>
            <w:r w:rsidRPr="00F324E0">
              <w:rPr>
                <w:rFonts w:cstheme="minorHAnsi"/>
              </w:rPr>
              <w:t xml:space="preserve"> loc </w:t>
            </w:r>
            <w:proofErr w:type="spellStart"/>
            <w:r w:rsidRPr="00F324E0">
              <w:rPr>
                <w:rFonts w:cstheme="minorHAnsi"/>
              </w:rPr>
              <w:t>în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timpul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duratei</w:t>
            </w:r>
            <w:proofErr w:type="spellEnd"/>
            <w:r w:rsidRPr="00F324E0">
              <w:rPr>
                <w:rFonts w:cstheme="minorHAnsi"/>
              </w:rPr>
              <w:t xml:space="preserve"> de </w:t>
            </w:r>
            <w:proofErr w:type="spellStart"/>
            <w:r w:rsidRPr="00F324E0">
              <w:rPr>
                <w:rFonts w:cstheme="minorHAnsi"/>
              </w:rPr>
              <w:t>viață</w:t>
            </w:r>
            <w:proofErr w:type="spellEnd"/>
            <w:r w:rsidRPr="00F324E0">
              <w:rPr>
                <w:rFonts w:cstheme="minorHAnsi"/>
              </w:rPr>
              <w:t xml:space="preserve"> a </w:t>
            </w:r>
            <w:proofErr w:type="spellStart"/>
            <w:r w:rsidRPr="00F324E0">
              <w:rPr>
                <w:rFonts w:cstheme="minorHAnsi"/>
              </w:rPr>
              <w:t>proiectului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și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reflectă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relația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cauză-efect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între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riscuri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și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componentele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proiectului</w:t>
            </w:r>
            <w:proofErr w:type="spellEnd"/>
            <w:r w:rsidRPr="00F324E0">
              <w:rPr>
                <w:rFonts w:cstheme="minorHAnsi"/>
              </w:rPr>
              <w:t>?</w:t>
            </w:r>
          </w:p>
          <w:p w14:paraId="64F3BA44" w14:textId="77777777" w:rsidR="00F324E0" w:rsidRPr="00F324E0" w:rsidRDefault="00F324E0" w:rsidP="00F324E0">
            <w:pPr>
              <w:pStyle w:val="Bodytext10"/>
              <w:numPr>
                <w:ilvl w:val="0"/>
                <w:numId w:val="2"/>
              </w:numPr>
              <w:spacing w:after="0"/>
              <w:jc w:val="both"/>
              <w:rPr>
                <w:rFonts w:cstheme="minorHAnsi"/>
              </w:rPr>
            </w:pPr>
            <w:r w:rsidRPr="00F324E0">
              <w:rPr>
                <w:rFonts w:cstheme="minorHAnsi"/>
              </w:rPr>
              <w:t xml:space="preserve">au </w:t>
            </w:r>
            <w:proofErr w:type="spellStart"/>
            <w:r w:rsidRPr="00F324E0">
              <w:rPr>
                <w:rFonts w:cstheme="minorHAnsi"/>
              </w:rPr>
              <w:t>fost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analizate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consecințele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în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cazul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în</w:t>
            </w:r>
            <w:proofErr w:type="spellEnd"/>
            <w:r w:rsidRPr="00F324E0">
              <w:rPr>
                <w:rFonts w:cstheme="minorHAnsi"/>
              </w:rPr>
              <w:t xml:space="preserve"> care </w:t>
            </w:r>
            <w:proofErr w:type="spellStart"/>
            <w:r w:rsidRPr="00F324E0">
              <w:rPr>
                <w:rFonts w:cstheme="minorHAnsi"/>
              </w:rPr>
              <w:t>apare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pericolul</w:t>
            </w:r>
            <w:proofErr w:type="spellEnd"/>
            <w:r w:rsidRPr="00F324E0">
              <w:rPr>
                <w:rFonts w:cstheme="minorHAnsi"/>
              </w:rPr>
              <w:t xml:space="preserve"> climatic </w:t>
            </w:r>
            <w:proofErr w:type="spellStart"/>
            <w:r w:rsidRPr="00F324E0">
              <w:rPr>
                <w:rFonts w:cstheme="minorHAnsi"/>
              </w:rPr>
              <w:t>identificat</w:t>
            </w:r>
            <w:proofErr w:type="spellEnd"/>
            <w:r w:rsidRPr="00F324E0">
              <w:rPr>
                <w:rFonts w:cstheme="minorHAnsi"/>
              </w:rPr>
              <w:t>?</w:t>
            </w:r>
          </w:p>
          <w:p w14:paraId="0F26DF8E" w14:textId="753DB617" w:rsidR="00F324E0" w:rsidRPr="00F324E0" w:rsidRDefault="00F324E0" w:rsidP="00F324E0">
            <w:pPr>
              <w:pStyle w:val="Bodytext10"/>
              <w:numPr>
                <w:ilvl w:val="0"/>
                <w:numId w:val="2"/>
              </w:numPr>
              <w:spacing w:after="0"/>
              <w:jc w:val="both"/>
              <w:rPr>
                <w:rFonts w:cstheme="minorHAnsi"/>
              </w:rPr>
            </w:pPr>
            <w:r w:rsidRPr="00F324E0">
              <w:rPr>
                <w:rFonts w:cstheme="minorHAnsi"/>
              </w:rPr>
              <w:t xml:space="preserve">au </w:t>
            </w:r>
            <w:proofErr w:type="spellStart"/>
            <w:r w:rsidRPr="00F324E0">
              <w:rPr>
                <w:rFonts w:cstheme="minorHAnsi"/>
              </w:rPr>
              <w:t>fost</w:t>
            </w:r>
            <w:proofErr w:type="spellEnd"/>
            <w:r w:rsidRPr="00F324E0">
              <w:rPr>
                <w:rFonts w:cstheme="minorHAnsi"/>
              </w:rPr>
              <w:t xml:space="preserve"> evaluate </w:t>
            </w:r>
            <w:proofErr w:type="spellStart"/>
            <w:r w:rsidRPr="00F324E0">
              <w:rPr>
                <w:rFonts w:cstheme="minorHAnsi"/>
              </w:rPr>
              <w:t>măsuri</w:t>
            </w:r>
            <w:proofErr w:type="spellEnd"/>
            <w:r w:rsidRPr="00F324E0">
              <w:rPr>
                <w:rFonts w:cstheme="minorHAnsi"/>
              </w:rPr>
              <w:t xml:space="preserve"> de </w:t>
            </w:r>
            <w:proofErr w:type="spellStart"/>
            <w:r w:rsidRPr="00F324E0">
              <w:rPr>
                <w:rFonts w:cstheme="minorHAnsi"/>
              </w:rPr>
              <w:t>adaptare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specifice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în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funcție</w:t>
            </w:r>
            <w:proofErr w:type="spellEnd"/>
            <w:r w:rsidRPr="00F324E0">
              <w:rPr>
                <w:rFonts w:cstheme="minorHAnsi"/>
              </w:rPr>
              <w:t xml:space="preserve"> de </w:t>
            </w:r>
            <w:proofErr w:type="spellStart"/>
            <w:r w:rsidRPr="00F324E0">
              <w:rPr>
                <w:rFonts w:cstheme="minorHAnsi"/>
              </w:rPr>
              <w:t>tipul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și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activitățile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proiectului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și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aceste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măsuri</w:t>
            </w:r>
            <w:proofErr w:type="spellEnd"/>
            <w:r w:rsidRPr="00F324E0">
              <w:rPr>
                <w:rFonts w:cstheme="minorHAnsi"/>
              </w:rPr>
              <w:t xml:space="preserve"> au </w:t>
            </w:r>
            <w:proofErr w:type="spellStart"/>
            <w:r w:rsidRPr="00F324E0">
              <w:rPr>
                <w:rFonts w:cstheme="minorHAnsi"/>
              </w:rPr>
              <w:t>fost</w:t>
            </w:r>
            <w:proofErr w:type="spellEnd"/>
            <w:r w:rsidRPr="00F324E0">
              <w:rPr>
                <w:rFonts w:cstheme="minorHAnsi"/>
              </w:rPr>
              <w:t xml:space="preserve"> integrate </w:t>
            </w:r>
            <w:proofErr w:type="spellStart"/>
            <w:r w:rsidRPr="00F324E0">
              <w:rPr>
                <w:rFonts w:cstheme="minorHAnsi"/>
              </w:rPr>
              <w:t>în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conceperea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proiectului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și</w:t>
            </w:r>
            <w:proofErr w:type="spellEnd"/>
            <w:r w:rsidRPr="00F324E0">
              <w:rPr>
                <w:rFonts w:cstheme="minorHAnsi"/>
              </w:rPr>
              <w:t>/</w:t>
            </w:r>
            <w:proofErr w:type="spellStart"/>
            <w:r w:rsidRPr="00F324E0">
              <w:rPr>
                <w:rFonts w:cstheme="minorHAnsi"/>
              </w:rPr>
              <w:t>sau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în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lastRenderedPageBreak/>
              <w:t>funcționarea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acestuia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în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vederea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îmbunătățirii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rezilienței</w:t>
            </w:r>
            <w:proofErr w:type="spellEnd"/>
            <w:r w:rsidRPr="00F324E0">
              <w:rPr>
                <w:rFonts w:cstheme="minorHAnsi"/>
              </w:rPr>
              <w:t xml:space="preserve"> la </w:t>
            </w:r>
            <w:proofErr w:type="spellStart"/>
            <w:r w:rsidRPr="00F324E0">
              <w:rPr>
                <w:rFonts w:cstheme="minorHAnsi"/>
              </w:rPr>
              <w:t>schimbările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climatice</w:t>
            </w:r>
            <w:proofErr w:type="spellEnd"/>
            <w:r w:rsidRPr="00F324E0">
              <w:rPr>
                <w:rFonts w:cstheme="minorHAnsi"/>
              </w:rPr>
              <w:t>?</w:t>
            </w:r>
          </w:p>
        </w:tc>
        <w:tc>
          <w:tcPr>
            <w:tcW w:w="1080" w:type="dxa"/>
          </w:tcPr>
          <w:p w14:paraId="615B0208" w14:textId="670B9C48" w:rsidR="00F324E0" w:rsidRDefault="008D2E2E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</w:tr>
      <w:tr w:rsidR="00F324E0" w:rsidRPr="00F97C28" w14:paraId="3F05364E" w14:textId="77777777" w:rsidTr="008D2E2E">
        <w:trPr>
          <w:trHeight w:val="411"/>
        </w:trPr>
        <w:tc>
          <w:tcPr>
            <w:tcW w:w="703" w:type="dxa"/>
            <w:shd w:val="clear" w:color="auto" w:fill="F2F2F2" w:themeFill="background1" w:themeFillShade="F2"/>
          </w:tcPr>
          <w:p w14:paraId="0DCAE5BE" w14:textId="618137D4" w:rsidR="00F324E0" w:rsidRDefault="00F324E0" w:rsidP="000D631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8010" w:type="dxa"/>
            <w:shd w:val="clear" w:color="auto" w:fill="F2F2F2" w:themeFill="background1" w:themeFillShade="F2"/>
          </w:tcPr>
          <w:p w14:paraId="3BDC721B" w14:textId="533ED5FE" w:rsidR="00F324E0" w:rsidRPr="00067817" w:rsidRDefault="00F324E0" w:rsidP="00F324E0">
            <w:pPr>
              <w:pStyle w:val="Bodytext10"/>
              <w:spacing w:after="0"/>
              <w:jc w:val="both"/>
              <w:rPr>
                <w:rFonts w:cstheme="minorHAnsi"/>
              </w:rPr>
            </w:pPr>
            <w:proofErr w:type="spellStart"/>
            <w:r w:rsidRPr="00067817">
              <w:rPr>
                <w:rFonts w:cstheme="minorHAnsi"/>
              </w:rPr>
              <w:t>Există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corelare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între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analiza</w:t>
            </w:r>
            <w:proofErr w:type="spellEnd"/>
            <w:r w:rsidRPr="00067817">
              <w:rPr>
                <w:rFonts w:cstheme="minorHAnsi"/>
              </w:rPr>
              <w:t xml:space="preserve"> DNSH </w:t>
            </w:r>
            <w:proofErr w:type="spellStart"/>
            <w:r w:rsidRPr="00067817">
              <w:rPr>
                <w:rFonts w:cstheme="minorHAnsi"/>
              </w:rPr>
              <w:t>și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analiza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privind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imunizarea</w:t>
            </w:r>
            <w:proofErr w:type="spellEnd"/>
            <w:r w:rsidRPr="00067817">
              <w:rPr>
                <w:rFonts w:cstheme="minorHAnsi"/>
              </w:rPr>
              <w:t xml:space="preserve"> la </w:t>
            </w:r>
            <w:proofErr w:type="spellStart"/>
            <w:r w:rsidRPr="00067817">
              <w:rPr>
                <w:rFonts w:cstheme="minorHAnsi"/>
              </w:rPr>
              <w:t>schimbările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climatice</w:t>
            </w:r>
            <w:proofErr w:type="spellEnd"/>
            <w:r w:rsidRPr="00067817">
              <w:rPr>
                <w:rFonts w:cstheme="minorHAnsi"/>
              </w:rPr>
              <w:t xml:space="preserve"> – </w:t>
            </w:r>
            <w:proofErr w:type="spellStart"/>
            <w:r w:rsidRPr="00067817">
              <w:rPr>
                <w:rFonts w:cstheme="minorHAnsi"/>
              </w:rPr>
              <w:t>pentru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obiectivele</w:t>
            </w:r>
            <w:proofErr w:type="spellEnd"/>
            <w:r w:rsidRPr="00067817">
              <w:rPr>
                <w:rFonts w:cstheme="minorHAnsi"/>
              </w:rPr>
              <w:t xml:space="preserve"> de </w:t>
            </w:r>
            <w:proofErr w:type="spellStart"/>
            <w:r w:rsidRPr="00067817">
              <w:rPr>
                <w:rFonts w:cstheme="minorHAnsi"/>
              </w:rPr>
              <w:t>mediu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privind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atenuarea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și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adaptarea</w:t>
            </w:r>
            <w:proofErr w:type="spellEnd"/>
            <w:r w:rsidRPr="00067817">
              <w:rPr>
                <w:rFonts w:cstheme="minorHAnsi"/>
              </w:rPr>
              <w:t xml:space="preserve"> la </w:t>
            </w:r>
            <w:proofErr w:type="spellStart"/>
            <w:r w:rsidRPr="00067817">
              <w:rPr>
                <w:rFonts w:cstheme="minorHAnsi"/>
              </w:rPr>
              <w:t>schimbările</w:t>
            </w:r>
            <w:proofErr w:type="spellEnd"/>
            <w:r w:rsidRPr="00067817">
              <w:rPr>
                <w:rFonts w:cstheme="minorHAnsi"/>
              </w:rPr>
              <w:t xml:space="preserve"> </w:t>
            </w:r>
            <w:proofErr w:type="spellStart"/>
            <w:r w:rsidRPr="00067817">
              <w:rPr>
                <w:rFonts w:cstheme="minorHAnsi"/>
              </w:rPr>
              <w:t>climatice</w:t>
            </w:r>
            <w:proofErr w:type="spellEnd"/>
            <w:r w:rsidRPr="00067817">
              <w:rPr>
                <w:rFonts w:cstheme="minorHAnsi"/>
              </w:rPr>
              <w:t>?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1312459C" w14:textId="43776367" w:rsidR="00F324E0" w:rsidRDefault="008D2E2E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F324E0" w:rsidRPr="00F97C28" w14:paraId="69D8A2E9" w14:textId="77777777" w:rsidTr="008D2E2E">
        <w:trPr>
          <w:trHeight w:val="411"/>
        </w:trPr>
        <w:tc>
          <w:tcPr>
            <w:tcW w:w="703" w:type="dxa"/>
            <w:shd w:val="clear" w:color="auto" w:fill="F2F2F2" w:themeFill="background1" w:themeFillShade="F2"/>
          </w:tcPr>
          <w:p w14:paraId="5B1A9438" w14:textId="0ACE05E3" w:rsidR="00F324E0" w:rsidRDefault="00F324E0" w:rsidP="000D631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8010" w:type="dxa"/>
            <w:shd w:val="clear" w:color="auto" w:fill="F2F2F2" w:themeFill="background1" w:themeFillShade="F2"/>
          </w:tcPr>
          <w:p w14:paraId="25B51AC3" w14:textId="7D183D93" w:rsidR="00F324E0" w:rsidRPr="00067817" w:rsidRDefault="00F324E0" w:rsidP="00F324E0">
            <w:pPr>
              <w:pStyle w:val="Bodytext10"/>
              <w:spacing w:after="0"/>
              <w:jc w:val="both"/>
              <w:rPr>
                <w:rFonts w:cstheme="minorHAnsi"/>
              </w:rPr>
            </w:pPr>
            <w:r w:rsidRPr="00F324E0">
              <w:rPr>
                <w:rFonts w:cstheme="minorHAnsi"/>
              </w:rPr>
              <w:t xml:space="preserve">Au </w:t>
            </w:r>
            <w:proofErr w:type="spellStart"/>
            <w:r w:rsidRPr="00F324E0">
              <w:rPr>
                <w:rFonts w:cstheme="minorHAnsi"/>
              </w:rPr>
              <w:t>fost</w:t>
            </w:r>
            <w:proofErr w:type="spellEnd"/>
            <w:r w:rsidRPr="00F324E0">
              <w:rPr>
                <w:rFonts w:cstheme="minorHAnsi"/>
              </w:rPr>
              <w:t xml:space="preserve"> indicate </w:t>
            </w:r>
            <w:proofErr w:type="spellStart"/>
            <w:r w:rsidRPr="00F324E0">
              <w:rPr>
                <w:rFonts w:cstheme="minorHAnsi"/>
              </w:rPr>
              <w:t>documente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relevante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aferente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etapei</w:t>
            </w:r>
            <w:proofErr w:type="spellEnd"/>
            <w:r w:rsidRPr="00F324E0">
              <w:rPr>
                <w:rFonts w:cstheme="minorHAnsi"/>
              </w:rPr>
              <w:t xml:space="preserve"> de </w:t>
            </w:r>
            <w:proofErr w:type="spellStart"/>
            <w:r w:rsidRPr="00F324E0">
              <w:rPr>
                <w:rFonts w:cstheme="minorHAnsi"/>
              </w:rPr>
              <w:t>implementare</w:t>
            </w:r>
            <w:proofErr w:type="spellEnd"/>
            <w:r w:rsidRPr="00F324E0">
              <w:rPr>
                <w:rFonts w:cstheme="minorHAnsi"/>
              </w:rPr>
              <w:t xml:space="preserve"> a </w:t>
            </w:r>
            <w:proofErr w:type="spellStart"/>
            <w:r w:rsidRPr="00F324E0">
              <w:rPr>
                <w:rFonts w:cstheme="minorHAnsi"/>
              </w:rPr>
              <w:t>proiectului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privind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îndeplinirea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măsurilor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asumate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atât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prin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Declarație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privind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respectarea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principiului</w:t>
            </w:r>
            <w:proofErr w:type="spellEnd"/>
            <w:r w:rsidRPr="00F324E0">
              <w:rPr>
                <w:rFonts w:cstheme="minorHAnsi"/>
              </w:rPr>
              <w:t xml:space="preserve"> DNSH </w:t>
            </w:r>
            <w:proofErr w:type="spellStart"/>
            <w:r w:rsidRPr="00F324E0">
              <w:rPr>
                <w:rFonts w:cstheme="minorHAnsi"/>
              </w:rPr>
              <w:t>cât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și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în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analiza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privind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imunizarea</w:t>
            </w:r>
            <w:proofErr w:type="spellEnd"/>
            <w:r w:rsidRPr="00F324E0">
              <w:rPr>
                <w:rFonts w:cstheme="minorHAnsi"/>
              </w:rPr>
              <w:t>?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2FD06C54" w14:textId="562D39D0" w:rsidR="00F324E0" w:rsidRDefault="008D2E2E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F324E0" w:rsidRPr="00F97C28" w14:paraId="0C498846" w14:textId="77777777" w:rsidTr="00920E19">
        <w:trPr>
          <w:trHeight w:val="411"/>
        </w:trPr>
        <w:tc>
          <w:tcPr>
            <w:tcW w:w="703" w:type="dxa"/>
          </w:tcPr>
          <w:p w14:paraId="72864331" w14:textId="77777777" w:rsidR="00F324E0" w:rsidRDefault="00F324E0" w:rsidP="000D631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10" w:type="dxa"/>
          </w:tcPr>
          <w:p w14:paraId="23CC9F6C" w14:textId="11F48A48" w:rsidR="00F324E0" w:rsidRPr="00F324E0" w:rsidRDefault="00F324E0" w:rsidP="00F324E0">
            <w:pPr>
              <w:pStyle w:val="Bodytext10"/>
              <w:spacing w:after="0"/>
              <w:jc w:val="both"/>
              <w:rPr>
                <w:rFonts w:cstheme="minorHAnsi"/>
              </w:rPr>
            </w:pPr>
            <w:proofErr w:type="spellStart"/>
            <w:r w:rsidRPr="00F324E0">
              <w:rPr>
                <w:rFonts w:cstheme="minorHAnsi"/>
              </w:rPr>
              <w:t>Punctajul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este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cumulativ</w:t>
            </w:r>
            <w:proofErr w:type="spellEnd"/>
            <w:r w:rsidRPr="00F324E0">
              <w:rPr>
                <w:rFonts w:cstheme="minorHAnsi"/>
              </w:rPr>
              <w:t xml:space="preserve">. </w:t>
            </w:r>
            <w:proofErr w:type="spellStart"/>
            <w:r w:rsidRPr="00F324E0">
              <w:rPr>
                <w:rFonts w:cstheme="minorHAnsi"/>
              </w:rPr>
              <w:t>Pentru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fiecare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ipoteză</w:t>
            </w:r>
            <w:proofErr w:type="spellEnd"/>
            <w:r w:rsidRPr="00F324E0">
              <w:rPr>
                <w:rFonts w:cstheme="minorHAnsi"/>
              </w:rPr>
              <w:t xml:space="preserve"> se pot </w:t>
            </w:r>
            <w:proofErr w:type="spellStart"/>
            <w:r w:rsidRPr="00F324E0">
              <w:rPr>
                <w:rFonts w:cstheme="minorHAnsi"/>
              </w:rPr>
              <w:t>acorda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punctaje</w:t>
            </w:r>
            <w:proofErr w:type="spellEnd"/>
            <w:r w:rsidRPr="00F324E0">
              <w:rPr>
                <w:rFonts w:cstheme="minorHAnsi"/>
              </w:rPr>
              <w:t xml:space="preserve"> </w:t>
            </w:r>
            <w:proofErr w:type="spellStart"/>
            <w:r w:rsidRPr="00F324E0">
              <w:rPr>
                <w:rFonts w:cstheme="minorHAnsi"/>
              </w:rPr>
              <w:t>intermediare</w:t>
            </w:r>
            <w:proofErr w:type="spellEnd"/>
          </w:p>
        </w:tc>
        <w:tc>
          <w:tcPr>
            <w:tcW w:w="1080" w:type="dxa"/>
          </w:tcPr>
          <w:p w14:paraId="7C0CA602" w14:textId="77777777" w:rsidR="00F324E0" w:rsidRDefault="00F324E0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631F" w:rsidRPr="00F97C28" w14:paraId="42D39AFD" w14:textId="77777777" w:rsidTr="00920E19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669BBF91" w14:textId="37B7872F" w:rsidR="000D631F" w:rsidRDefault="00F324E0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010" w:type="dxa"/>
            <w:shd w:val="clear" w:color="auto" w:fill="E7E6E6" w:themeFill="background2"/>
          </w:tcPr>
          <w:p w14:paraId="62C977CA" w14:textId="17D4669C" w:rsidR="000D631F" w:rsidRDefault="000D631F" w:rsidP="000D631F">
            <w:pPr>
              <w:pStyle w:val="Default"/>
              <w:rPr>
                <w:sz w:val="22"/>
                <w:szCs w:val="22"/>
              </w:rPr>
            </w:pPr>
            <w:bookmarkStart w:id="4" w:name="_Hlk126229920"/>
            <w:proofErr w:type="spellStart"/>
            <w:r>
              <w:rPr>
                <w:b/>
                <w:bCs/>
                <w:sz w:val="22"/>
                <w:szCs w:val="22"/>
              </w:rPr>
              <w:t>Respectarea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principiilor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privind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dezvoltarea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durabilă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bookmarkEnd w:id="4"/>
          <w:p w14:paraId="0010FD5D" w14:textId="77777777" w:rsidR="000D631F" w:rsidRDefault="000D631F" w:rsidP="000D631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E7E6E6" w:themeFill="background2"/>
          </w:tcPr>
          <w:p w14:paraId="26D48A8A" w14:textId="48F443EF" w:rsidR="000D631F" w:rsidRDefault="00F324E0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0D631F" w:rsidRPr="00F97C28" w14:paraId="7CCE1AC4" w14:textId="77777777" w:rsidTr="00920E19">
        <w:trPr>
          <w:trHeight w:val="411"/>
        </w:trPr>
        <w:tc>
          <w:tcPr>
            <w:tcW w:w="703" w:type="dxa"/>
          </w:tcPr>
          <w:p w14:paraId="5B91637E" w14:textId="0AA2BF26" w:rsidR="000D631F" w:rsidRDefault="00F324E0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3</w:t>
            </w:r>
            <w:r w:rsidR="000D631F">
              <w:rPr>
                <w:sz w:val="22"/>
                <w:szCs w:val="22"/>
              </w:rPr>
              <w:t>.1</w:t>
            </w:r>
          </w:p>
        </w:tc>
        <w:tc>
          <w:tcPr>
            <w:tcW w:w="8010" w:type="dxa"/>
          </w:tcPr>
          <w:p w14:paraId="73A2B708" w14:textId="08697F12" w:rsidR="000D631F" w:rsidRPr="00B534FD" w:rsidRDefault="000D631F" w:rsidP="000D631F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Proiectul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prevede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măsuri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intervenție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prietenoase</w:t>
            </w:r>
            <w:proofErr w:type="spellEnd"/>
            <w:r>
              <w:rPr>
                <w:sz w:val="22"/>
                <w:szCs w:val="22"/>
              </w:rPr>
              <w:t xml:space="preserve"> cu </w:t>
            </w:r>
            <w:proofErr w:type="spellStart"/>
            <w:r>
              <w:rPr>
                <w:sz w:val="22"/>
                <w:szCs w:val="22"/>
              </w:rPr>
              <w:t>mediul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inconjurator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respectiv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utilizarea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materiale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ecologice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sustenabile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reciclabile</w:t>
            </w:r>
            <w:proofErr w:type="spellEnd"/>
            <w:r>
              <w:rPr>
                <w:sz w:val="22"/>
                <w:szCs w:val="22"/>
              </w:rPr>
              <w:t xml:space="preserve">, care nu </w:t>
            </w:r>
            <w:proofErr w:type="spellStart"/>
            <w:r>
              <w:rPr>
                <w:sz w:val="22"/>
                <w:szCs w:val="22"/>
              </w:rPr>
              <w:t>întreţin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arderea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  <w:proofErr w:type="spellStart"/>
            <w:r>
              <w:rPr>
                <w:sz w:val="22"/>
                <w:szCs w:val="22"/>
              </w:rPr>
              <w:t>instalarea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sisteme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încălzire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răcire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ventilare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mecanică</w:t>
            </w:r>
            <w:proofErr w:type="spellEnd"/>
            <w:r>
              <w:rPr>
                <w:sz w:val="22"/>
                <w:szCs w:val="22"/>
              </w:rPr>
              <w:t xml:space="preserve"> cu </w:t>
            </w:r>
            <w:proofErr w:type="spellStart"/>
            <w:r>
              <w:rPr>
                <w:sz w:val="22"/>
                <w:szCs w:val="22"/>
              </w:rPr>
              <w:t>recuperarea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căldurii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  <w:proofErr w:type="spellStart"/>
            <w:r>
              <w:rPr>
                <w:sz w:val="22"/>
                <w:szCs w:val="22"/>
              </w:rPr>
              <w:t>utilizarea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tehnologiilor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pasive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sau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a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inovatiilor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tehnologice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14:paraId="44549B14" w14:textId="50D696D7" w:rsidR="000D631F" w:rsidRPr="00B534FD" w:rsidRDefault="00F324E0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D631F" w:rsidRPr="00F97C28" w14:paraId="714A9250" w14:textId="77777777" w:rsidTr="00920E19">
        <w:trPr>
          <w:trHeight w:val="411"/>
        </w:trPr>
        <w:tc>
          <w:tcPr>
            <w:tcW w:w="703" w:type="dxa"/>
          </w:tcPr>
          <w:p w14:paraId="7BE91316" w14:textId="35977D60" w:rsidR="000D631F" w:rsidRDefault="00F324E0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3</w:t>
            </w:r>
            <w:r w:rsidR="000D631F">
              <w:rPr>
                <w:sz w:val="22"/>
                <w:szCs w:val="22"/>
              </w:rPr>
              <w:t>.2</w:t>
            </w:r>
          </w:p>
        </w:tc>
        <w:tc>
          <w:tcPr>
            <w:tcW w:w="8010" w:type="dxa"/>
          </w:tcPr>
          <w:p w14:paraId="378E324C" w14:textId="3A599B67" w:rsidR="000D631F" w:rsidRDefault="000D631F" w:rsidP="000D631F">
            <w:pPr>
              <w:pStyle w:val="Default"/>
              <w:ind w:right="16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Proiectul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propune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utilizarea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termoizolații</w:t>
            </w:r>
            <w:proofErr w:type="spellEnd"/>
            <w:r>
              <w:rPr>
                <w:sz w:val="22"/>
                <w:szCs w:val="22"/>
              </w:rPr>
              <w:t xml:space="preserve"> din </w:t>
            </w:r>
            <w:proofErr w:type="spellStart"/>
            <w:r>
              <w:rPr>
                <w:sz w:val="22"/>
                <w:szCs w:val="22"/>
              </w:rPr>
              <w:t>clasa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reacție</w:t>
            </w:r>
            <w:proofErr w:type="spellEnd"/>
            <w:r>
              <w:rPr>
                <w:sz w:val="22"/>
                <w:szCs w:val="22"/>
              </w:rPr>
              <w:t xml:space="preserve"> la </w:t>
            </w:r>
            <w:proofErr w:type="spellStart"/>
            <w:r>
              <w:rPr>
                <w:sz w:val="22"/>
                <w:szCs w:val="22"/>
              </w:rPr>
              <w:t>foc</w:t>
            </w:r>
            <w:proofErr w:type="spellEnd"/>
            <w:r>
              <w:rPr>
                <w:sz w:val="22"/>
                <w:szCs w:val="22"/>
              </w:rPr>
              <w:t xml:space="preserve"> A1 </w:t>
            </w:r>
            <w:proofErr w:type="spellStart"/>
            <w:r>
              <w:rPr>
                <w:sz w:val="22"/>
                <w:szCs w:val="22"/>
              </w:rPr>
              <w:t>sau</w:t>
            </w:r>
            <w:proofErr w:type="spellEnd"/>
            <w:r>
              <w:rPr>
                <w:sz w:val="22"/>
                <w:szCs w:val="22"/>
              </w:rPr>
              <w:t xml:space="preserve"> A2-s</w:t>
            </w:r>
            <w:proofErr w:type="gramStart"/>
            <w:r>
              <w:rPr>
                <w:sz w:val="22"/>
                <w:szCs w:val="22"/>
              </w:rPr>
              <w:t>1,d</w:t>
            </w:r>
            <w:proofErr w:type="gramEnd"/>
            <w:r>
              <w:rPr>
                <w:sz w:val="22"/>
                <w:szCs w:val="22"/>
              </w:rPr>
              <w:t xml:space="preserve">0 </w:t>
            </w:r>
            <w:proofErr w:type="spellStart"/>
            <w:r>
              <w:rPr>
                <w:sz w:val="22"/>
                <w:szCs w:val="22"/>
              </w:rPr>
              <w:t>în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cazul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clădirilor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înalte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sau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foarte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înalte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respectiv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termoizolații</w:t>
            </w:r>
            <w:proofErr w:type="spellEnd"/>
            <w:r>
              <w:rPr>
                <w:sz w:val="22"/>
                <w:szCs w:val="22"/>
              </w:rPr>
              <w:t xml:space="preserve"> din </w:t>
            </w:r>
            <w:proofErr w:type="spellStart"/>
            <w:r>
              <w:rPr>
                <w:sz w:val="22"/>
                <w:szCs w:val="22"/>
              </w:rPr>
              <w:t>clasa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reacție</w:t>
            </w:r>
            <w:proofErr w:type="spellEnd"/>
            <w:r>
              <w:rPr>
                <w:sz w:val="22"/>
                <w:szCs w:val="22"/>
              </w:rPr>
              <w:t xml:space="preserve"> la </w:t>
            </w:r>
            <w:proofErr w:type="spellStart"/>
            <w:r>
              <w:rPr>
                <w:sz w:val="22"/>
                <w:szCs w:val="22"/>
              </w:rPr>
              <w:t>foc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cel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puțin</w:t>
            </w:r>
            <w:proofErr w:type="spellEnd"/>
            <w:r>
              <w:rPr>
                <w:sz w:val="22"/>
                <w:szCs w:val="22"/>
              </w:rPr>
              <w:t xml:space="preserve"> B- s2,d0 </w:t>
            </w:r>
            <w:proofErr w:type="spellStart"/>
            <w:r>
              <w:rPr>
                <w:sz w:val="22"/>
                <w:szCs w:val="22"/>
              </w:rPr>
              <w:t>pentru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celelalte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categorii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clădiri</w:t>
            </w:r>
            <w:proofErr w:type="spellEnd"/>
            <w:r>
              <w:rPr>
                <w:sz w:val="22"/>
                <w:szCs w:val="22"/>
              </w:rPr>
              <w:t xml:space="preserve">, conform </w:t>
            </w:r>
            <w:proofErr w:type="spellStart"/>
            <w:r>
              <w:rPr>
                <w:sz w:val="22"/>
                <w:szCs w:val="22"/>
              </w:rPr>
              <w:t>reglementărilor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tehnice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în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vigoare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referitoare</w:t>
            </w:r>
            <w:proofErr w:type="spellEnd"/>
            <w:r>
              <w:rPr>
                <w:sz w:val="22"/>
                <w:szCs w:val="22"/>
              </w:rPr>
              <w:t xml:space="preserve"> la </w:t>
            </w:r>
            <w:proofErr w:type="spellStart"/>
            <w:r>
              <w:rPr>
                <w:sz w:val="22"/>
                <w:szCs w:val="22"/>
              </w:rPr>
              <w:t>securitatea</w:t>
            </w:r>
            <w:proofErr w:type="spellEnd"/>
            <w:r>
              <w:rPr>
                <w:sz w:val="22"/>
                <w:szCs w:val="22"/>
              </w:rPr>
              <w:t xml:space="preserve"> la </w:t>
            </w:r>
            <w:proofErr w:type="spellStart"/>
            <w:r>
              <w:rPr>
                <w:sz w:val="22"/>
                <w:szCs w:val="22"/>
              </w:rPr>
              <w:t>incendiu</w:t>
            </w:r>
            <w:proofErr w:type="spellEnd"/>
            <w:r>
              <w:rPr>
                <w:sz w:val="22"/>
                <w:szCs w:val="22"/>
              </w:rPr>
              <w:t xml:space="preserve"> a </w:t>
            </w:r>
            <w:proofErr w:type="spellStart"/>
            <w:r>
              <w:rPr>
                <w:sz w:val="22"/>
                <w:szCs w:val="22"/>
              </w:rPr>
              <w:t>construcţiilor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</w:tcPr>
          <w:p w14:paraId="652C5876" w14:textId="7C7DAF7E" w:rsidR="000D631F" w:rsidRPr="00B534FD" w:rsidRDefault="00F324E0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D631F" w:rsidRPr="00F97C28" w14:paraId="05F48128" w14:textId="77777777" w:rsidTr="00920E19">
        <w:trPr>
          <w:trHeight w:val="411"/>
        </w:trPr>
        <w:tc>
          <w:tcPr>
            <w:tcW w:w="703" w:type="dxa"/>
          </w:tcPr>
          <w:p w14:paraId="2F42F488" w14:textId="573B9BEF" w:rsidR="000D631F" w:rsidRDefault="00F324E0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3</w:t>
            </w:r>
            <w:r w:rsidR="000D631F" w:rsidRPr="005B7D6D">
              <w:rPr>
                <w:sz w:val="22"/>
                <w:szCs w:val="22"/>
              </w:rPr>
              <w:t>.3</w:t>
            </w:r>
          </w:p>
        </w:tc>
        <w:tc>
          <w:tcPr>
            <w:tcW w:w="8010" w:type="dxa"/>
          </w:tcPr>
          <w:p w14:paraId="36ABC4A6" w14:textId="5ECB3652" w:rsidR="000D631F" w:rsidRPr="00920E19" w:rsidRDefault="000D631F" w:rsidP="000D631F">
            <w:pPr>
              <w:pStyle w:val="Default"/>
              <w:ind w:right="160"/>
              <w:jc w:val="both"/>
              <w:rPr>
                <w:sz w:val="22"/>
                <w:szCs w:val="22"/>
              </w:rPr>
            </w:pPr>
            <w:proofErr w:type="spellStart"/>
            <w:r w:rsidRPr="00920E19">
              <w:rPr>
                <w:sz w:val="22"/>
                <w:szCs w:val="22"/>
              </w:rPr>
              <w:t>Proiectul</w:t>
            </w:r>
            <w:proofErr w:type="spellEnd"/>
            <w:r w:rsidRPr="00920E19">
              <w:rPr>
                <w:sz w:val="22"/>
                <w:szCs w:val="22"/>
              </w:rPr>
              <w:t xml:space="preserve"> </w:t>
            </w:r>
            <w:proofErr w:type="spellStart"/>
            <w:r w:rsidRPr="00920E19">
              <w:rPr>
                <w:sz w:val="22"/>
                <w:szCs w:val="22"/>
              </w:rPr>
              <w:t>prevede</w:t>
            </w:r>
            <w:proofErr w:type="spellEnd"/>
            <w:r w:rsidRPr="00920E19">
              <w:rPr>
                <w:sz w:val="22"/>
                <w:szCs w:val="22"/>
              </w:rPr>
              <w:t xml:space="preserve"> </w:t>
            </w:r>
            <w:proofErr w:type="spellStart"/>
            <w:r w:rsidRPr="00920E19">
              <w:rPr>
                <w:sz w:val="22"/>
                <w:szCs w:val="22"/>
              </w:rPr>
              <w:t>instalarea</w:t>
            </w:r>
            <w:proofErr w:type="spellEnd"/>
            <w:r w:rsidRPr="00920E19">
              <w:rPr>
                <w:sz w:val="22"/>
                <w:szCs w:val="22"/>
              </w:rPr>
              <w:t xml:space="preserve"> </w:t>
            </w:r>
            <w:proofErr w:type="spellStart"/>
            <w:r w:rsidRPr="00920E19">
              <w:rPr>
                <w:sz w:val="22"/>
                <w:szCs w:val="22"/>
              </w:rPr>
              <w:t>unor</w:t>
            </w:r>
            <w:proofErr w:type="spellEnd"/>
            <w:r w:rsidRPr="00920E19">
              <w:rPr>
                <w:sz w:val="22"/>
                <w:szCs w:val="22"/>
              </w:rPr>
              <w:t xml:space="preserve"> </w:t>
            </w:r>
            <w:proofErr w:type="spellStart"/>
            <w:r w:rsidRPr="00920E19">
              <w:rPr>
                <w:sz w:val="22"/>
                <w:szCs w:val="22"/>
              </w:rPr>
              <w:t>sisteme</w:t>
            </w:r>
            <w:proofErr w:type="spellEnd"/>
            <w:r w:rsidRPr="00920E19">
              <w:rPr>
                <w:sz w:val="22"/>
                <w:szCs w:val="22"/>
              </w:rPr>
              <w:t xml:space="preserve"> alternative de </w:t>
            </w:r>
            <w:proofErr w:type="spellStart"/>
            <w:r w:rsidRPr="00920E19">
              <w:rPr>
                <w:sz w:val="22"/>
                <w:szCs w:val="22"/>
              </w:rPr>
              <w:t>producere</w:t>
            </w:r>
            <w:proofErr w:type="spellEnd"/>
            <w:r w:rsidRPr="00920E19">
              <w:rPr>
                <w:sz w:val="22"/>
                <w:szCs w:val="22"/>
              </w:rPr>
              <w:t xml:space="preserve"> </w:t>
            </w:r>
            <w:proofErr w:type="gramStart"/>
            <w:r w:rsidRPr="00920E19">
              <w:rPr>
                <w:sz w:val="22"/>
                <w:szCs w:val="22"/>
              </w:rPr>
              <w:t>a</w:t>
            </w:r>
            <w:proofErr w:type="gramEnd"/>
            <w:r w:rsidRPr="00920E19">
              <w:rPr>
                <w:sz w:val="22"/>
                <w:szCs w:val="22"/>
              </w:rPr>
              <w:t xml:space="preserve"> </w:t>
            </w:r>
            <w:proofErr w:type="spellStart"/>
            <w:r w:rsidRPr="00920E19">
              <w:rPr>
                <w:sz w:val="22"/>
                <w:szCs w:val="22"/>
              </w:rPr>
              <w:t>energiei</w:t>
            </w:r>
            <w:proofErr w:type="spellEnd"/>
            <w:r w:rsidRPr="00920E19">
              <w:rPr>
                <w:sz w:val="22"/>
                <w:szCs w:val="22"/>
              </w:rPr>
              <w:t xml:space="preserve"> din </w:t>
            </w:r>
            <w:proofErr w:type="spellStart"/>
            <w:r w:rsidRPr="00920E19">
              <w:rPr>
                <w:sz w:val="22"/>
                <w:szCs w:val="22"/>
              </w:rPr>
              <w:t>surse</w:t>
            </w:r>
            <w:proofErr w:type="spellEnd"/>
            <w:r w:rsidRPr="00920E19">
              <w:rPr>
                <w:sz w:val="22"/>
                <w:szCs w:val="22"/>
              </w:rPr>
              <w:t xml:space="preserve"> </w:t>
            </w:r>
            <w:proofErr w:type="spellStart"/>
            <w:r w:rsidRPr="00920E19">
              <w:rPr>
                <w:sz w:val="22"/>
                <w:szCs w:val="22"/>
              </w:rPr>
              <w:t>regenerabile</w:t>
            </w:r>
            <w:proofErr w:type="spellEnd"/>
            <w:r w:rsidRPr="00920E19">
              <w:rPr>
                <w:sz w:val="22"/>
                <w:szCs w:val="22"/>
              </w:rPr>
              <w:t xml:space="preserve"> de </w:t>
            </w:r>
            <w:proofErr w:type="spellStart"/>
            <w:r w:rsidRPr="00920E19">
              <w:rPr>
                <w:sz w:val="22"/>
                <w:szCs w:val="22"/>
              </w:rPr>
              <w:t>energie</w:t>
            </w:r>
            <w:proofErr w:type="spellEnd"/>
            <w:r w:rsidRPr="00920E19"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</w:tcPr>
          <w:p w14:paraId="76A3D377" w14:textId="4BE8E2BD" w:rsidR="000D631F" w:rsidRDefault="00F324E0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324E0" w:rsidRPr="00F97C28" w14:paraId="0E79C7B4" w14:textId="77777777" w:rsidTr="00920E19">
        <w:trPr>
          <w:trHeight w:val="411"/>
        </w:trPr>
        <w:tc>
          <w:tcPr>
            <w:tcW w:w="703" w:type="dxa"/>
          </w:tcPr>
          <w:p w14:paraId="5928962F" w14:textId="77777777" w:rsidR="00F324E0" w:rsidRPr="005B7D6D" w:rsidRDefault="00F324E0" w:rsidP="000D631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10" w:type="dxa"/>
          </w:tcPr>
          <w:p w14:paraId="05166BC2" w14:textId="27B9F818" w:rsidR="00F324E0" w:rsidRPr="00920E19" w:rsidRDefault="00F324E0" w:rsidP="000D631F">
            <w:pPr>
              <w:pStyle w:val="Default"/>
              <w:ind w:right="160"/>
              <w:jc w:val="both"/>
              <w:rPr>
                <w:sz w:val="22"/>
                <w:szCs w:val="22"/>
              </w:rPr>
            </w:pPr>
            <w:proofErr w:type="spellStart"/>
            <w:r w:rsidRPr="00F324E0">
              <w:rPr>
                <w:sz w:val="22"/>
                <w:szCs w:val="22"/>
              </w:rPr>
              <w:t>Punctajul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este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cumulativ</w:t>
            </w:r>
            <w:proofErr w:type="spellEnd"/>
            <w:r w:rsidRPr="00F324E0">
              <w:rPr>
                <w:sz w:val="22"/>
                <w:szCs w:val="22"/>
              </w:rPr>
              <w:t xml:space="preserve">. </w:t>
            </w:r>
            <w:proofErr w:type="spellStart"/>
            <w:r w:rsidRPr="00F324E0">
              <w:rPr>
                <w:sz w:val="22"/>
                <w:szCs w:val="22"/>
              </w:rPr>
              <w:t>Pentru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fiecare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ipoteză</w:t>
            </w:r>
            <w:proofErr w:type="spellEnd"/>
            <w:r w:rsidRPr="00F324E0">
              <w:rPr>
                <w:sz w:val="22"/>
                <w:szCs w:val="22"/>
              </w:rPr>
              <w:t xml:space="preserve"> se pot </w:t>
            </w:r>
            <w:proofErr w:type="spellStart"/>
            <w:r w:rsidRPr="00F324E0">
              <w:rPr>
                <w:sz w:val="22"/>
                <w:szCs w:val="22"/>
              </w:rPr>
              <w:t>acorda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punctaje</w:t>
            </w:r>
            <w:proofErr w:type="spellEnd"/>
            <w:r w:rsidRPr="00F324E0">
              <w:rPr>
                <w:sz w:val="22"/>
                <w:szCs w:val="22"/>
              </w:rPr>
              <w:t xml:space="preserve"> </w:t>
            </w:r>
            <w:proofErr w:type="spellStart"/>
            <w:r w:rsidRPr="00F324E0">
              <w:rPr>
                <w:sz w:val="22"/>
                <w:szCs w:val="22"/>
              </w:rPr>
              <w:t>intermediare</w:t>
            </w:r>
            <w:proofErr w:type="spellEnd"/>
          </w:p>
        </w:tc>
        <w:tc>
          <w:tcPr>
            <w:tcW w:w="1080" w:type="dxa"/>
          </w:tcPr>
          <w:p w14:paraId="4830AD6B" w14:textId="77777777" w:rsidR="00F324E0" w:rsidRDefault="00F324E0" w:rsidP="000D631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0D631F" w:rsidRPr="00F97C28" w14:paraId="5125FF6D" w14:textId="77777777" w:rsidTr="00920E19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09DE6C9C" w14:textId="5A0BCC71" w:rsidR="000D631F" w:rsidRPr="005B7D6D" w:rsidRDefault="00F324E0" w:rsidP="000D631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010" w:type="dxa"/>
            <w:shd w:val="clear" w:color="auto" w:fill="E7E6E6" w:themeFill="background2"/>
          </w:tcPr>
          <w:p w14:paraId="34F948CE" w14:textId="4886C246" w:rsidR="000D631F" w:rsidRPr="005B7D6D" w:rsidRDefault="000D631F" w:rsidP="000D631F">
            <w:pPr>
              <w:pStyle w:val="Default"/>
              <w:ind w:right="160"/>
              <w:jc w:val="both"/>
              <w:rPr>
                <w:b/>
                <w:bCs/>
                <w:sz w:val="22"/>
                <w:szCs w:val="22"/>
              </w:rPr>
            </w:pPr>
            <w:bookmarkStart w:id="5" w:name="_Hlk126229952"/>
            <w:proofErr w:type="spellStart"/>
            <w:r w:rsidRPr="005B7D6D">
              <w:rPr>
                <w:b/>
                <w:bCs/>
                <w:sz w:val="22"/>
                <w:szCs w:val="22"/>
              </w:rPr>
              <w:t>Investiția</w:t>
            </w:r>
            <w:proofErr w:type="spellEnd"/>
            <w:r w:rsidRPr="005B7D6D">
              <w:rPr>
                <w:b/>
                <w:bCs/>
                <w:sz w:val="22"/>
                <w:szCs w:val="22"/>
              </w:rPr>
              <w:t xml:space="preserve"> include </w:t>
            </w:r>
            <w:proofErr w:type="spellStart"/>
            <w:r w:rsidRPr="005B7D6D">
              <w:rPr>
                <w:b/>
                <w:bCs/>
                <w:sz w:val="22"/>
                <w:szCs w:val="22"/>
              </w:rPr>
              <w:t>măsuri</w:t>
            </w:r>
            <w:proofErr w:type="spellEnd"/>
            <w:r w:rsidRPr="005B7D6D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5B7D6D">
              <w:rPr>
                <w:b/>
                <w:bCs/>
                <w:sz w:val="22"/>
                <w:szCs w:val="22"/>
              </w:rPr>
              <w:t>asigurare</w:t>
            </w:r>
            <w:proofErr w:type="spellEnd"/>
            <w:r w:rsidRPr="005B7D6D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5B7D6D">
              <w:rPr>
                <w:b/>
                <w:bCs/>
                <w:sz w:val="22"/>
                <w:szCs w:val="22"/>
              </w:rPr>
              <w:t>a</w:t>
            </w:r>
            <w:proofErr w:type="gramEnd"/>
            <w:r w:rsidRPr="005B7D6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b/>
                <w:bCs/>
                <w:sz w:val="22"/>
                <w:szCs w:val="22"/>
              </w:rPr>
              <w:t>egalității</w:t>
            </w:r>
            <w:proofErr w:type="spellEnd"/>
            <w:r w:rsidRPr="005B7D6D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5B7D6D">
              <w:rPr>
                <w:b/>
                <w:bCs/>
                <w:sz w:val="22"/>
                <w:szCs w:val="22"/>
              </w:rPr>
              <w:t>șanse</w:t>
            </w:r>
            <w:proofErr w:type="spellEnd"/>
            <w:r w:rsidRPr="005B7D6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b/>
                <w:bCs/>
                <w:sz w:val="22"/>
                <w:szCs w:val="22"/>
              </w:rPr>
              <w:t>și</w:t>
            </w:r>
            <w:proofErr w:type="spellEnd"/>
            <w:r w:rsidRPr="005B7D6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b/>
                <w:bCs/>
                <w:sz w:val="22"/>
                <w:szCs w:val="22"/>
              </w:rPr>
              <w:t>tratament</w:t>
            </w:r>
            <w:bookmarkEnd w:id="5"/>
            <w:proofErr w:type="spellEnd"/>
          </w:p>
        </w:tc>
        <w:tc>
          <w:tcPr>
            <w:tcW w:w="1080" w:type="dxa"/>
            <w:shd w:val="clear" w:color="auto" w:fill="E7E6E6" w:themeFill="background2"/>
          </w:tcPr>
          <w:p w14:paraId="5A6AE026" w14:textId="60246864" w:rsidR="000D631F" w:rsidRPr="005B7D6D" w:rsidRDefault="00F324E0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0D631F" w:rsidRPr="00F97C28" w14:paraId="639F5327" w14:textId="77777777" w:rsidTr="00920E19">
        <w:trPr>
          <w:trHeight w:val="411"/>
        </w:trPr>
        <w:tc>
          <w:tcPr>
            <w:tcW w:w="703" w:type="dxa"/>
          </w:tcPr>
          <w:p w14:paraId="6AE7114B" w14:textId="773CE92D" w:rsidR="000D631F" w:rsidRPr="005B7D6D" w:rsidRDefault="00F324E0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8010" w:type="dxa"/>
          </w:tcPr>
          <w:p w14:paraId="3D8F57DE" w14:textId="0FB8B86C" w:rsidR="000D631F" w:rsidRPr="005B7D6D" w:rsidRDefault="000D631F" w:rsidP="000D631F">
            <w:pPr>
              <w:pStyle w:val="Default"/>
              <w:ind w:right="160"/>
              <w:jc w:val="both"/>
              <w:rPr>
                <w:sz w:val="22"/>
                <w:szCs w:val="22"/>
              </w:rPr>
            </w:pPr>
            <w:proofErr w:type="spellStart"/>
            <w:r w:rsidRPr="005B7D6D">
              <w:rPr>
                <w:sz w:val="22"/>
                <w:szCs w:val="22"/>
              </w:rPr>
              <w:t>Proiectul</w:t>
            </w:r>
            <w:proofErr w:type="spellEnd"/>
            <w:r w:rsidRPr="005B7D6D">
              <w:rPr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sz w:val="22"/>
                <w:szCs w:val="22"/>
              </w:rPr>
              <w:t>prevedere</w:t>
            </w:r>
            <w:proofErr w:type="spellEnd"/>
            <w:r w:rsidRPr="005B7D6D">
              <w:rPr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sz w:val="22"/>
                <w:szCs w:val="22"/>
              </w:rPr>
              <w:t>crearea</w:t>
            </w:r>
            <w:proofErr w:type="spellEnd"/>
            <w:r w:rsidRPr="005B7D6D">
              <w:rPr>
                <w:sz w:val="22"/>
                <w:szCs w:val="22"/>
              </w:rPr>
              <w:t xml:space="preserve"> de </w:t>
            </w:r>
            <w:proofErr w:type="spellStart"/>
            <w:r w:rsidRPr="005B7D6D">
              <w:rPr>
                <w:sz w:val="22"/>
                <w:szCs w:val="22"/>
              </w:rPr>
              <w:t>facilităţi</w:t>
            </w:r>
            <w:proofErr w:type="spellEnd"/>
            <w:r w:rsidRPr="005B7D6D">
              <w:rPr>
                <w:sz w:val="22"/>
                <w:szCs w:val="22"/>
              </w:rPr>
              <w:t xml:space="preserve"> / </w:t>
            </w:r>
            <w:proofErr w:type="spellStart"/>
            <w:r w:rsidRPr="005B7D6D">
              <w:rPr>
                <w:sz w:val="22"/>
                <w:szCs w:val="22"/>
              </w:rPr>
              <w:t>adaptarea</w:t>
            </w:r>
            <w:proofErr w:type="spellEnd"/>
            <w:r w:rsidRPr="005B7D6D">
              <w:rPr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sz w:val="22"/>
                <w:szCs w:val="22"/>
              </w:rPr>
              <w:t>infrastructurii</w:t>
            </w:r>
            <w:proofErr w:type="spellEnd"/>
            <w:r w:rsidRPr="005B7D6D">
              <w:rPr>
                <w:sz w:val="22"/>
                <w:szCs w:val="22"/>
              </w:rPr>
              <w:t xml:space="preserve">/ </w:t>
            </w:r>
            <w:proofErr w:type="spellStart"/>
            <w:r w:rsidRPr="005B7D6D">
              <w:rPr>
                <w:sz w:val="22"/>
                <w:szCs w:val="22"/>
              </w:rPr>
              <w:t>echipamentelor</w:t>
            </w:r>
            <w:proofErr w:type="spellEnd"/>
            <w:r w:rsidRPr="005B7D6D">
              <w:rPr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sz w:val="22"/>
                <w:szCs w:val="22"/>
              </w:rPr>
              <w:t>pentru</w:t>
            </w:r>
            <w:proofErr w:type="spellEnd"/>
            <w:r w:rsidRPr="005B7D6D">
              <w:rPr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sz w:val="22"/>
                <w:szCs w:val="22"/>
              </w:rPr>
              <w:t>accesul</w:t>
            </w:r>
            <w:proofErr w:type="spellEnd"/>
            <w:r w:rsidRPr="005B7D6D">
              <w:rPr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sz w:val="22"/>
                <w:szCs w:val="22"/>
              </w:rPr>
              <w:t>persoanelor</w:t>
            </w:r>
            <w:proofErr w:type="spellEnd"/>
            <w:r w:rsidRPr="005B7D6D">
              <w:rPr>
                <w:sz w:val="22"/>
                <w:szCs w:val="22"/>
              </w:rPr>
              <w:t xml:space="preserve"> cu </w:t>
            </w:r>
            <w:proofErr w:type="spellStart"/>
            <w:r w:rsidRPr="005B7D6D">
              <w:rPr>
                <w:sz w:val="22"/>
                <w:szCs w:val="22"/>
              </w:rPr>
              <w:t>dizabilităţi</w:t>
            </w:r>
            <w:proofErr w:type="spellEnd"/>
            <w:r w:rsidRPr="005B7D6D">
              <w:rPr>
                <w:sz w:val="22"/>
                <w:szCs w:val="22"/>
              </w:rPr>
              <w:t xml:space="preserve"> (</w:t>
            </w:r>
            <w:proofErr w:type="spellStart"/>
            <w:r w:rsidRPr="005B7D6D">
              <w:rPr>
                <w:sz w:val="22"/>
                <w:szCs w:val="22"/>
              </w:rPr>
              <w:t>masuri</w:t>
            </w:r>
            <w:proofErr w:type="spellEnd"/>
            <w:r w:rsidRPr="005B7D6D">
              <w:rPr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sz w:val="22"/>
                <w:szCs w:val="22"/>
              </w:rPr>
              <w:t>suplimentare</w:t>
            </w:r>
            <w:proofErr w:type="spellEnd"/>
            <w:r w:rsidRPr="005B7D6D">
              <w:rPr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sz w:val="22"/>
                <w:szCs w:val="22"/>
              </w:rPr>
              <w:t>faţă</w:t>
            </w:r>
            <w:proofErr w:type="spellEnd"/>
            <w:r w:rsidRPr="005B7D6D">
              <w:rPr>
                <w:sz w:val="22"/>
                <w:szCs w:val="22"/>
              </w:rPr>
              <w:t xml:space="preserve"> de </w:t>
            </w:r>
            <w:proofErr w:type="spellStart"/>
            <w:r w:rsidRPr="005B7D6D">
              <w:rPr>
                <w:sz w:val="22"/>
                <w:szCs w:val="22"/>
              </w:rPr>
              <w:t>minimul</w:t>
            </w:r>
            <w:proofErr w:type="spellEnd"/>
            <w:r w:rsidRPr="005B7D6D">
              <w:rPr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sz w:val="22"/>
                <w:szCs w:val="22"/>
              </w:rPr>
              <w:t>legislativ</w:t>
            </w:r>
            <w:proofErr w:type="spellEnd"/>
            <w:r w:rsidRPr="005B7D6D">
              <w:rPr>
                <w:sz w:val="22"/>
                <w:szCs w:val="22"/>
              </w:rPr>
              <w:t xml:space="preserve"> in </w:t>
            </w:r>
            <w:proofErr w:type="spellStart"/>
            <w:r w:rsidRPr="005B7D6D">
              <w:rPr>
                <w:sz w:val="22"/>
                <w:szCs w:val="22"/>
              </w:rPr>
              <w:t>vigoare</w:t>
            </w:r>
            <w:proofErr w:type="spellEnd"/>
            <w:r w:rsidRPr="005B7D6D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3F2AAF99" w14:textId="206F277E" w:rsidR="000D631F" w:rsidRPr="004526CD" w:rsidRDefault="00F324E0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D631F" w:rsidRPr="00F97C28" w14:paraId="4DB05DD3" w14:textId="77777777" w:rsidTr="00920E19">
        <w:trPr>
          <w:trHeight w:val="411"/>
        </w:trPr>
        <w:tc>
          <w:tcPr>
            <w:tcW w:w="703" w:type="dxa"/>
          </w:tcPr>
          <w:p w14:paraId="4F4DEDB9" w14:textId="5B1202FF" w:rsidR="000D631F" w:rsidRPr="005B7D6D" w:rsidRDefault="00F324E0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8010" w:type="dxa"/>
          </w:tcPr>
          <w:p w14:paraId="7BA5B76F" w14:textId="1590BAF2" w:rsidR="000D631F" w:rsidRPr="005B7D6D" w:rsidRDefault="000D631F" w:rsidP="000D631F">
            <w:pPr>
              <w:pStyle w:val="Default"/>
              <w:ind w:right="160"/>
              <w:jc w:val="both"/>
              <w:rPr>
                <w:sz w:val="22"/>
                <w:szCs w:val="22"/>
              </w:rPr>
            </w:pPr>
            <w:proofErr w:type="spellStart"/>
            <w:r w:rsidRPr="005B7D6D">
              <w:rPr>
                <w:sz w:val="22"/>
                <w:szCs w:val="22"/>
              </w:rPr>
              <w:t>Proiectul</w:t>
            </w:r>
            <w:proofErr w:type="spellEnd"/>
            <w:r w:rsidRPr="005B7D6D">
              <w:rPr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sz w:val="22"/>
                <w:szCs w:val="22"/>
              </w:rPr>
              <w:t>prevede</w:t>
            </w:r>
            <w:proofErr w:type="spellEnd"/>
            <w:r w:rsidRPr="005B7D6D">
              <w:rPr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sz w:val="22"/>
                <w:szCs w:val="22"/>
              </w:rPr>
              <w:t>implementarea</w:t>
            </w:r>
            <w:proofErr w:type="spellEnd"/>
            <w:r w:rsidRPr="005B7D6D">
              <w:rPr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sz w:val="22"/>
                <w:szCs w:val="22"/>
              </w:rPr>
              <w:t>unor</w:t>
            </w:r>
            <w:proofErr w:type="spellEnd"/>
            <w:r w:rsidRPr="005B7D6D">
              <w:rPr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sz w:val="22"/>
                <w:szCs w:val="22"/>
              </w:rPr>
              <w:t>mecanisme</w:t>
            </w:r>
            <w:proofErr w:type="spellEnd"/>
            <w:r w:rsidRPr="005B7D6D">
              <w:rPr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sz w:val="22"/>
                <w:szCs w:val="22"/>
              </w:rPr>
              <w:t>suplimentare</w:t>
            </w:r>
            <w:proofErr w:type="spellEnd"/>
            <w:r w:rsidRPr="005B7D6D">
              <w:rPr>
                <w:sz w:val="22"/>
                <w:szCs w:val="22"/>
              </w:rPr>
              <w:t xml:space="preserve">, </w:t>
            </w:r>
            <w:proofErr w:type="spellStart"/>
            <w:r w:rsidRPr="005B7D6D">
              <w:rPr>
                <w:sz w:val="22"/>
                <w:szCs w:val="22"/>
              </w:rPr>
              <w:t>minimului</w:t>
            </w:r>
            <w:proofErr w:type="spellEnd"/>
            <w:r w:rsidRPr="005B7D6D">
              <w:rPr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sz w:val="22"/>
                <w:szCs w:val="22"/>
              </w:rPr>
              <w:t>legislativ</w:t>
            </w:r>
            <w:proofErr w:type="spellEnd"/>
            <w:r w:rsidRPr="005B7D6D">
              <w:rPr>
                <w:sz w:val="22"/>
                <w:szCs w:val="22"/>
              </w:rPr>
              <w:t xml:space="preserve">, de </w:t>
            </w:r>
            <w:proofErr w:type="spellStart"/>
            <w:r w:rsidRPr="005B7D6D">
              <w:rPr>
                <w:sz w:val="22"/>
                <w:szCs w:val="22"/>
              </w:rPr>
              <w:t>asigurare</w:t>
            </w:r>
            <w:proofErr w:type="spellEnd"/>
            <w:r w:rsidRPr="005B7D6D">
              <w:rPr>
                <w:sz w:val="22"/>
                <w:szCs w:val="22"/>
              </w:rPr>
              <w:t xml:space="preserve"> a </w:t>
            </w:r>
            <w:proofErr w:type="spellStart"/>
            <w:r w:rsidRPr="005B7D6D">
              <w:rPr>
                <w:sz w:val="22"/>
                <w:szCs w:val="22"/>
              </w:rPr>
              <w:t>respectării</w:t>
            </w:r>
            <w:proofErr w:type="spellEnd"/>
            <w:r w:rsidRPr="005B7D6D">
              <w:rPr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sz w:val="22"/>
                <w:szCs w:val="22"/>
              </w:rPr>
              <w:t>egalităţii</w:t>
            </w:r>
            <w:proofErr w:type="spellEnd"/>
            <w:r w:rsidRPr="005B7D6D">
              <w:rPr>
                <w:sz w:val="22"/>
                <w:szCs w:val="22"/>
              </w:rPr>
              <w:t xml:space="preserve"> de </w:t>
            </w:r>
            <w:proofErr w:type="spellStart"/>
            <w:r w:rsidRPr="005B7D6D">
              <w:rPr>
                <w:sz w:val="22"/>
                <w:szCs w:val="22"/>
              </w:rPr>
              <w:t>șanse</w:t>
            </w:r>
            <w:proofErr w:type="spellEnd"/>
            <w:r w:rsidRPr="005B7D6D">
              <w:rPr>
                <w:sz w:val="22"/>
                <w:szCs w:val="22"/>
              </w:rPr>
              <w:t xml:space="preserve">, de gen, </w:t>
            </w:r>
            <w:proofErr w:type="spellStart"/>
            <w:r w:rsidRPr="005B7D6D">
              <w:rPr>
                <w:sz w:val="22"/>
                <w:szCs w:val="22"/>
              </w:rPr>
              <w:t>nediscriminarea</w:t>
            </w:r>
            <w:proofErr w:type="spellEnd"/>
            <w:r w:rsidRPr="005B7D6D">
              <w:rPr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sz w:val="22"/>
                <w:szCs w:val="22"/>
              </w:rPr>
              <w:t>în</w:t>
            </w:r>
            <w:proofErr w:type="spellEnd"/>
            <w:r w:rsidRPr="005B7D6D">
              <w:rPr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sz w:val="22"/>
                <w:szCs w:val="22"/>
              </w:rPr>
              <w:t>relaţia</w:t>
            </w:r>
            <w:proofErr w:type="spellEnd"/>
            <w:r w:rsidRPr="005B7D6D">
              <w:rPr>
                <w:sz w:val="22"/>
                <w:szCs w:val="22"/>
              </w:rPr>
              <w:t xml:space="preserve"> cu </w:t>
            </w:r>
            <w:proofErr w:type="spellStart"/>
            <w:proofErr w:type="gramStart"/>
            <w:r w:rsidRPr="005B7D6D">
              <w:rPr>
                <w:sz w:val="22"/>
                <w:szCs w:val="22"/>
              </w:rPr>
              <w:t>angajaţii</w:t>
            </w:r>
            <w:proofErr w:type="spellEnd"/>
            <w:r w:rsidRPr="005B7D6D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sz w:val="22"/>
                <w:szCs w:val="22"/>
              </w:rPr>
              <w:t>populația</w:t>
            </w:r>
            <w:proofErr w:type="spellEnd"/>
            <w:proofErr w:type="gramEnd"/>
            <w:r w:rsidRPr="005B7D6D">
              <w:rPr>
                <w:sz w:val="22"/>
                <w:szCs w:val="22"/>
              </w:rPr>
              <w:t xml:space="preserve"> care </w:t>
            </w:r>
            <w:proofErr w:type="spellStart"/>
            <w:r w:rsidRPr="005B7D6D">
              <w:rPr>
                <w:sz w:val="22"/>
                <w:szCs w:val="22"/>
              </w:rPr>
              <w:t>beneficiază</w:t>
            </w:r>
            <w:proofErr w:type="spellEnd"/>
            <w:r w:rsidRPr="005B7D6D">
              <w:rPr>
                <w:sz w:val="22"/>
                <w:szCs w:val="22"/>
              </w:rPr>
              <w:t xml:space="preserve"> de </w:t>
            </w:r>
            <w:proofErr w:type="spellStart"/>
            <w:r w:rsidRPr="005B7D6D">
              <w:rPr>
                <w:sz w:val="22"/>
                <w:szCs w:val="22"/>
              </w:rPr>
              <w:t>servicile</w:t>
            </w:r>
            <w:proofErr w:type="spellEnd"/>
            <w:r w:rsidRPr="005B7D6D">
              <w:rPr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sz w:val="22"/>
                <w:szCs w:val="22"/>
              </w:rPr>
              <w:t>oferite</w:t>
            </w:r>
            <w:proofErr w:type="spellEnd"/>
            <w:r w:rsidRPr="005B7D6D">
              <w:rPr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sz w:val="22"/>
                <w:szCs w:val="22"/>
              </w:rPr>
              <w:t>şi</w:t>
            </w:r>
            <w:proofErr w:type="spellEnd"/>
            <w:r w:rsidRPr="005B7D6D">
              <w:rPr>
                <w:sz w:val="22"/>
                <w:szCs w:val="22"/>
              </w:rPr>
              <w:t xml:space="preserve"> </w:t>
            </w:r>
            <w:proofErr w:type="spellStart"/>
            <w:r w:rsidRPr="005B7D6D">
              <w:rPr>
                <w:sz w:val="22"/>
                <w:szCs w:val="22"/>
              </w:rPr>
              <w:t>comunitatea</w:t>
            </w:r>
            <w:proofErr w:type="spellEnd"/>
          </w:p>
        </w:tc>
        <w:tc>
          <w:tcPr>
            <w:tcW w:w="1080" w:type="dxa"/>
          </w:tcPr>
          <w:p w14:paraId="1F7B0660" w14:textId="0C0C80E4" w:rsidR="000D631F" w:rsidRPr="005B7D6D" w:rsidRDefault="00F324E0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0D631F" w:rsidRPr="00F97C28" w14:paraId="60002220" w14:textId="77777777" w:rsidTr="00920E19">
        <w:trPr>
          <w:trHeight w:val="411"/>
        </w:trPr>
        <w:tc>
          <w:tcPr>
            <w:tcW w:w="703" w:type="dxa"/>
          </w:tcPr>
          <w:p w14:paraId="62A8F61A" w14:textId="77777777" w:rsidR="000D631F" w:rsidRPr="005B7D6D" w:rsidRDefault="000D631F" w:rsidP="000D631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10" w:type="dxa"/>
          </w:tcPr>
          <w:p w14:paraId="7D0B78D6" w14:textId="77777777" w:rsidR="000D631F" w:rsidRDefault="000D631F" w:rsidP="000D631F">
            <w:pPr>
              <w:pStyle w:val="Default"/>
              <w:ind w:right="160"/>
              <w:jc w:val="both"/>
              <w:rPr>
                <w:sz w:val="22"/>
                <w:szCs w:val="22"/>
              </w:rPr>
            </w:pPr>
            <w:proofErr w:type="spellStart"/>
            <w:r w:rsidRPr="004526CD">
              <w:rPr>
                <w:sz w:val="22"/>
                <w:szCs w:val="22"/>
              </w:rPr>
              <w:t>Punctajul</w:t>
            </w:r>
            <w:proofErr w:type="spellEnd"/>
            <w:r w:rsidRPr="004526CD">
              <w:rPr>
                <w:sz w:val="22"/>
                <w:szCs w:val="22"/>
              </w:rPr>
              <w:t xml:space="preserve"> </w:t>
            </w:r>
            <w:proofErr w:type="spellStart"/>
            <w:r w:rsidRPr="004526CD">
              <w:rPr>
                <w:sz w:val="22"/>
                <w:szCs w:val="22"/>
              </w:rPr>
              <w:t>este</w:t>
            </w:r>
            <w:proofErr w:type="spellEnd"/>
            <w:r w:rsidRPr="004526CD">
              <w:rPr>
                <w:sz w:val="22"/>
                <w:szCs w:val="22"/>
              </w:rPr>
              <w:t xml:space="preserve"> </w:t>
            </w:r>
            <w:proofErr w:type="spellStart"/>
            <w:r w:rsidRPr="004526CD">
              <w:rPr>
                <w:sz w:val="22"/>
                <w:szCs w:val="22"/>
              </w:rPr>
              <w:t>cumulativ</w:t>
            </w:r>
            <w:proofErr w:type="spellEnd"/>
            <w:r w:rsidRPr="004526CD">
              <w:rPr>
                <w:sz w:val="22"/>
                <w:szCs w:val="22"/>
              </w:rPr>
              <w:t xml:space="preserve">. </w:t>
            </w:r>
            <w:proofErr w:type="spellStart"/>
            <w:r w:rsidRPr="004526CD">
              <w:rPr>
                <w:sz w:val="22"/>
                <w:szCs w:val="22"/>
              </w:rPr>
              <w:t>Pentru</w:t>
            </w:r>
            <w:proofErr w:type="spellEnd"/>
            <w:r w:rsidRPr="004526CD">
              <w:rPr>
                <w:sz w:val="22"/>
                <w:szCs w:val="22"/>
              </w:rPr>
              <w:t xml:space="preserve"> </w:t>
            </w:r>
            <w:proofErr w:type="spellStart"/>
            <w:r w:rsidRPr="004526CD">
              <w:rPr>
                <w:sz w:val="22"/>
                <w:szCs w:val="22"/>
              </w:rPr>
              <w:t>fiecare</w:t>
            </w:r>
            <w:proofErr w:type="spellEnd"/>
            <w:r w:rsidRPr="004526CD">
              <w:rPr>
                <w:sz w:val="22"/>
                <w:szCs w:val="22"/>
              </w:rPr>
              <w:t xml:space="preserve"> </w:t>
            </w:r>
            <w:proofErr w:type="spellStart"/>
            <w:r w:rsidRPr="004526CD">
              <w:rPr>
                <w:sz w:val="22"/>
                <w:szCs w:val="22"/>
              </w:rPr>
              <w:t>ipoteză</w:t>
            </w:r>
            <w:proofErr w:type="spellEnd"/>
            <w:r w:rsidRPr="004526CD">
              <w:rPr>
                <w:sz w:val="22"/>
                <w:szCs w:val="22"/>
              </w:rPr>
              <w:t xml:space="preserve"> se pot </w:t>
            </w:r>
            <w:proofErr w:type="spellStart"/>
            <w:r w:rsidRPr="004526CD">
              <w:rPr>
                <w:sz w:val="22"/>
                <w:szCs w:val="22"/>
              </w:rPr>
              <w:t>acorda</w:t>
            </w:r>
            <w:proofErr w:type="spellEnd"/>
            <w:r w:rsidRPr="004526CD">
              <w:rPr>
                <w:sz w:val="22"/>
                <w:szCs w:val="22"/>
              </w:rPr>
              <w:t xml:space="preserve"> </w:t>
            </w:r>
            <w:proofErr w:type="spellStart"/>
            <w:r w:rsidRPr="004526CD">
              <w:rPr>
                <w:sz w:val="22"/>
                <w:szCs w:val="22"/>
              </w:rPr>
              <w:t>punctaje</w:t>
            </w:r>
            <w:proofErr w:type="spellEnd"/>
            <w:r w:rsidRPr="004526CD">
              <w:rPr>
                <w:sz w:val="22"/>
                <w:szCs w:val="22"/>
              </w:rPr>
              <w:t xml:space="preserve"> </w:t>
            </w:r>
            <w:proofErr w:type="spellStart"/>
            <w:r w:rsidRPr="004526CD">
              <w:rPr>
                <w:sz w:val="22"/>
                <w:szCs w:val="22"/>
              </w:rPr>
              <w:t>intermediare</w:t>
            </w:r>
            <w:proofErr w:type="spellEnd"/>
            <w:r w:rsidRPr="004526CD">
              <w:rPr>
                <w:sz w:val="22"/>
                <w:szCs w:val="22"/>
              </w:rPr>
              <w:t xml:space="preserve">. </w:t>
            </w:r>
          </w:p>
          <w:p w14:paraId="06F63B7C" w14:textId="1065AA49" w:rsidR="000D631F" w:rsidRPr="004526CD" w:rsidRDefault="000D631F" w:rsidP="000D631F">
            <w:pPr>
              <w:pStyle w:val="Default"/>
              <w:ind w:right="16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2F54B713" w14:textId="77777777" w:rsidR="000D631F" w:rsidRDefault="000D631F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631F" w:rsidRPr="00F97C28" w14:paraId="72E2EED6" w14:textId="77777777" w:rsidTr="00920E19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766DF975" w14:textId="5669B99B" w:rsidR="000D631F" w:rsidRPr="004526CD" w:rsidRDefault="008D2E2E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010" w:type="dxa"/>
            <w:shd w:val="clear" w:color="auto" w:fill="E7E6E6" w:themeFill="background2"/>
          </w:tcPr>
          <w:p w14:paraId="7407E7C0" w14:textId="29282D7F" w:rsidR="000D631F" w:rsidRPr="004526CD" w:rsidRDefault="000D631F" w:rsidP="000D631F">
            <w:pPr>
              <w:pStyle w:val="Default"/>
              <w:ind w:right="160"/>
              <w:jc w:val="both"/>
              <w:rPr>
                <w:b/>
                <w:bCs/>
                <w:sz w:val="22"/>
                <w:szCs w:val="22"/>
              </w:rPr>
            </w:pPr>
            <w:bookmarkStart w:id="6" w:name="_Hlk126230047"/>
            <w:proofErr w:type="spellStart"/>
            <w:r w:rsidRPr="004526CD">
              <w:rPr>
                <w:b/>
                <w:bCs/>
                <w:sz w:val="22"/>
                <w:szCs w:val="22"/>
              </w:rPr>
              <w:t>Caracterul</w:t>
            </w:r>
            <w:proofErr w:type="spellEnd"/>
            <w:r w:rsidRPr="004526C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526CD">
              <w:rPr>
                <w:b/>
                <w:bCs/>
                <w:sz w:val="22"/>
                <w:szCs w:val="22"/>
              </w:rPr>
              <w:t>integrat</w:t>
            </w:r>
            <w:proofErr w:type="spellEnd"/>
            <w:r w:rsidRPr="004526CD">
              <w:rPr>
                <w:b/>
                <w:bCs/>
                <w:sz w:val="22"/>
                <w:szCs w:val="22"/>
              </w:rPr>
              <w:t xml:space="preserve"> al </w:t>
            </w:r>
            <w:proofErr w:type="spellStart"/>
            <w:r w:rsidRPr="004526CD">
              <w:rPr>
                <w:b/>
                <w:bCs/>
                <w:sz w:val="22"/>
                <w:szCs w:val="22"/>
              </w:rPr>
              <w:t>proiectului</w:t>
            </w:r>
            <w:proofErr w:type="spellEnd"/>
            <w:r w:rsidRPr="004526CD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4526CD">
              <w:rPr>
                <w:b/>
                <w:bCs/>
                <w:sz w:val="22"/>
                <w:szCs w:val="22"/>
              </w:rPr>
              <w:t>Complementaritatea</w:t>
            </w:r>
            <w:proofErr w:type="spellEnd"/>
            <w:r w:rsidRPr="004526CD">
              <w:rPr>
                <w:b/>
                <w:bCs/>
                <w:sz w:val="22"/>
                <w:szCs w:val="22"/>
              </w:rPr>
              <w:t xml:space="preserve"> cu </w:t>
            </w:r>
            <w:proofErr w:type="spellStart"/>
            <w:r w:rsidRPr="004526CD">
              <w:rPr>
                <w:b/>
                <w:bCs/>
                <w:sz w:val="22"/>
                <w:szCs w:val="22"/>
              </w:rPr>
              <w:t>alte</w:t>
            </w:r>
            <w:proofErr w:type="spellEnd"/>
            <w:r w:rsidRPr="004526C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526CD">
              <w:rPr>
                <w:b/>
                <w:bCs/>
                <w:sz w:val="22"/>
                <w:szCs w:val="22"/>
              </w:rPr>
              <w:t>investiţii</w:t>
            </w:r>
            <w:proofErr w:type="spellEnd"/>
            <w:r w:rsidRPr="004526C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526CD">
              <w:rPr>
                <w:b/>
                <w:bCs/>
                <w:sz w:val="22"/>
                <w:szCs w:val="22"/>
              </w:rPr>
              <w:t>realizate</w:t>
            </w:r>
            <w:proofErr w:type="spellEnd"/>
            <w:r w:rsidRPr="004526CD">
              <w:rPr>
                <w:b/>
                <w:bCs/>
                <w:sz w:val="22"/>
                <w:szCs w:val="22"/>
              </w:rPr>
              <w:t xml:space="preserve"> din </w:t>
            </w:r>
            <w:proofErr w:type="spellStart"/>
            <w:r w:rsidRPr="004526CD">
              <w:rPr>
                <w:b/>
                <w:bCs/>
                <w:sz w:val="22"/>
                <w:szCs w:val="22"/>
              </w:rPr>
              <w:t>alte</w:t>
            </w:r>
            <w:proofErr w:type="spellEnd"/>
            <w:r w:rsidRPr="004526C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526CD">
              <w:rPr>
                <w:b/>
                <w:bCs/>
                <w:sz w:val="22"/>
                <w:szCs w:val="22"/>
              </w:rPr>
              <w:t>priorități</w:t>
            </w:r>
            <w:proofErr w:type="spellEnd"/>
            <w:r w:rsidRPr="004526CD">
              <w:rPr>
                <w:b/>
                <w:bCs/>
                <w:sz w:val="22"/>
                <w:szCs w:val="22"/>
              </w:rPr>
              <w:t xml:space="preserve"> ale PR/</w:t>
            </w:r>
            <w:proofErr w:type="spellStart"/>
            <w:r w:rsidRPr="004526CD">
              <w:rPr>
                <w:b/>
                <w:bCs/>
                <w:sz w:val="22"/>
                <w:szCs w:val="22"/>
              </w:rPr>
              <w:t>operațiuni</w:t>
            </w:r>
            <w:proofErr w:type="spellEnd"/>
            <w:r w:rsidRPr="004526CD">
              <w:rPr>
                <w:b/>
                <w:bCs/>
                <w:sz w:val="22"/>
                <w:szCs w:val="22"/>
              </w:rPr>
              <w:t xml:space="preserve">, precum </w:t>
            </w:r>
            <w:proofErr w:type="spellStart"/>
            <w:r w:rsidRPr="004526CD">
              <w:rPr>
                <w:b/>
                <w:bCs/>
                <w:sz w:val="22"/>
                <w:szCs w:val="22"/>
              </w:rPr>
              <w:t>şi</w:t>
            </w:r>
            <w:proofErr w:type="spellEnd"/>
            <w:r w:rsidRPr="004526C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526CD">
              <w:rPr>
                <w:b/>
                <w:bCs/>
                <w:sz w:val="22"/>
                <w:szCs w:val="22"/>
              </w:rPr>
              <w:t>alte</w:t>
            </w:r>
            <w:proofErr w:type="spellEnd"/>
            <w:r w:rsidRPr="004526C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526CD">
              <w:rPr>
                <w:b/>
                <w:bCs/>
                <w:sz w:val="22"/>
                <w:szCs w:val="22"/>
              </w:rPr>
              <w:t>surse</w:t>
            </w:r>
            <w:proofErr w:type="spellEnd"/>
            <w:r w:rsidRPr="004526CD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4526CD">
              <w:rPr>
                <w:b/>
                <w:bCs/>
                <w:sz w:val="22"/>
                <w:szCs w:val="22"/>
              </w:rPr>
              <w:t>finanţare</w:t>
            </w:r>
            <w:proofErr w:type="spellEnd"/>
            <w:r w:rsidRPr="004526CD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4526CD">
              <w:rPr>
                <w:b/>
                <w:bCs/>
                <w:sz w:val="22"/>
                <w:szCs w:val="22"/>
              </w:rPr>
              <w:t>Integrarea</w:t>
            </w:r>
            <w:proofErr w:type="spellEnd"/>
            <w:r w:rsidRPr="004526C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526CD">
              <w:rPr>
                <w:b/>
                <w:bCs/>
                <w:sz w:val="22"/>
                <w:szCs w:val="22"/>
              </w:rPr>
              <w:t>cooperării</w:t>
            </w:r>
            <w:proofErr w:type="spellEnd"/>
            <w:r w:rsidRPr="004526CD">
              <w:rPr>
                <w:b/>
                <w:bCs/>
                <w:sz w:val="22"/>
                <w:szCs w:val="22"/>
              </w:rPr>
              <w:t xml:space="preserve"> la </w:t>
            </w:r>
            <w:proofErr w:type="spellStart"/>
            <w:r w:rsidRPr="004526CD">
              <w:rPr>
                <w:b/>
                <w:bCs/>
                <w:sz w:val="22"/>
                <w:szCs w:val="22"/>
              </w:rPr>
              <w:t>nivel</w:t>
            </w:r>
            <w:proofErr w:type="spellEnd"/>
            <w:r w:rsidRPr="004526CD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4526CD">
              <w:rPr>
                <w:b/>
                <w:bCs/>
                <w:sz w:val="22"/>
                <w:szCs w:val="22"/>
              </w:rPr>
              <w:t>proiect</w:t>
            </w:r>
            <w:bookmarkEnd w:id="6"/>
            <w:proofErr w:type="spellEnd"/>
          </w:p>
        </w:tc>
        <w:tc>
          <w:tcPr>
            <w:tcW w:w="1080" w:type="dxa"/>
            <w:shd w:val="clear" w:color="auto" w:fill="E7E6E6" w:themeFill="background2"/>
          </w:tcPr>
          <w:p w14:paraId="6E52A077" w14:textId="3A5F439E" w:rsidR="000D631F" w:rsidRDefault="000D631F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</w:tr>
      <w:tr w:rsidR="000D631F" w:rsidRPr="00F97C28" w14:paraId="25DF06AE" w14:textId="77777777" w:rsidTr="00920E19">
        <w:trPr>
          <w:trHeight w:val="411"/>
        </w:trPr>
        <w:tc>
          <w:tcPr>
            <w:tcW w:w="703" w:type="dxa"/>
          </w:tcPr>
          <w:p w14:paraId="113AC9F2" w14:textId="77777777" w:rsidR="000D631F" w:rsidRPr="004526CD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17620D54" w14:textId="6DDF6308" w:rsidR="000D631F" w:rsidRPr="004526CD" w:rsidRDefault="000D631F" w:rsidP="000D631F">
            <w:pPr>
              <w:pStyle w:val="Default"/>
              <w:ind w:right="16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proofErr w:type="spellStart"/>
            <w:r>
              <w:rPr>
                <w:sz w:val="22"/>
                <w:szCs w:val="22"/>
              </w:rPr>
              <w:t>Proiectul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este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complementar</w:t>
            </w:r>
            <w:proofErr w:type="spellEnd"/>
            <w:r>
              <w:rPr>
                <w:sz w:val="22"/>
                <w:szCs w:val="22"/>
              </w:rPr>
              <w:t xml:space="preserve"> cu </w:t>
            </w:r>
            <w:proofErr w:type="spellStart"/>
            <w:r>
              <w:rPr>
                <w:sz w:val="22"/>
                <w:szCs w:val="22"/>
              </w:rPr>
              <w:t>proiecte</w:t>
            </w:r>
            <w:proofErr w:type="spellEnd"/>
            <w:r>
              <w:rPr>
                <w:sz w:val="22"/>
                <w:szCs w:val="22"/>
              </w:rPr>
              <w:t xml:space="preserve"> care </w:t>
            </w:r>
            <w:proofErr w:type="spellStart"/>
            <w:r>
              <w:rPr>
                <w:sz w:val="22"/>
                <w:szCs w:val="22"/>
              </w:rPr>
              <w:t>implementează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măsurile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eficiență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energetică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080" w:type="dxa"/>
          </w:tcPr>
          <w:p w14:paraId="27A5FCC6" w14:textId="61C501A1" w:rsidR="000D631F" w:rsidRDefault="000D631F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0D631F" w:rsidRPr="00F97C28" w14:paraId="2676AF79" w14:textId="77777777" w:rsidTr="00920E19">
        <w:trPr>
          <w:trHeight w:val="411"/>
        </w:trPr>
        <w:tc>
          <w:tcPr>
            <w:tcW w:w="703" w:type="dxa"/>
          </w:tcPr>
          <w:p w14:paraId="3BA77B37" w14:textId="77777777" w:rsidR="000D631F" w:rsidRPr="004526CD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232EBAAF" w14:textId="1489A61F" w:rsidR="000D631F" w:rsidRPr="004526CD" w:rsidRDefault="000D631F" w:rsidP="000D631F">
            <w:pPr>
              <w:pStyle w:val="Default"/>
              <w:ind w:right="16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a1. </w:t>
            </w:r>
            <w:proofErr w:type="spellStart"/>
            <w:r>
              <w:rPr>
                <w:sz w:val="22"/>
                <w:szCs w:val="22"/>
              </w:rPr>
              <w:t>Proiectul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este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complementar</w:t>
            </w:r>
            <w:proofErr w:type="spellEnd"/>
            <w:r>
              <w:rPr>
                <w:sz w:val="22"/>
                <w:szCs w:val="22"/>
              </w:rPr>
              <w:t xml:space="preserve"> cu </w:t>
            </w:r>
            <w:proofErr w:type="spellStart"/>
            <w:r>
              <w:rPr>
                <w:sz w:val="22"/>
                <w:szCs w:val="22"/>
              </w:rPr>
              <w:t>alte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proiecte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finanțate</w:t>
            </w:r>
            <w:proofErr w:type="spellEnd"/>
            <w:r>
              <w:rPr>
                <w:sz w:val="22"/>
                <w:szCs w:val="22"/>
              </w:rPr>
              <w:t xml:space="preserve">/ </w:t>
            </w:r>
            <w:proofErr w:type="spellStart"/>
            <w:r>
              <w:rPr>
                <w:sz w:val="22"/>
                <w:szCs w:val="22"/>
              </w:rPr>
              <w:t>propuse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spre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finantare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prin</w:t>
            </w:r>
            <w:proofErr w:type="spellEnd"/>
            <w:r>
              <w:rPr>
                <w:sz w:val="22"/>
                <w:szCs w:val="22"/>
              </w:rPr>
              <w:t xml:space="preserve"> PR </w:t>
            </w:r>
            <w:r w:rsidR="00BB5360">
              <w:rPr>
                <w:sz w:val="22"/>
                <w:szCs w:val="22"/>
              </w:rPr>
              <w:t>Sud Muntenia</w:t>
            </w:r>
          </w:p>
        </w:tc>
        <w:tc>
          <w:tcPr>
            <w:tcW w:w="1080" w:type="dxa"/>
          </w:tcPr>
          <w:p w14:paraId="52BC8CE9" w14:textId="5DDC6A35" w:rsidR="000D631F" w:rsidRDefault="000D631F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0D631F" w:rsidRPr="00F97C28" w14:paraId="6EF25573" w14:textId="77777777" w:rsidTr="00920E19">
        <w:trPr>
          <w:trHeight w:val="411"/>
        </w:trPr>
        <w:tc>
          <w:tcPr>
            <w:tcW w:w="703" w:type="dxa"/>
          </w:tcPr>
          <w:p w14:paraId="638EC41C" w14:textId="77777777" w:rsidR="000D631F" w:rsidRPr="004526CD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77065117" w14:textId="3CFA7C2A" w:rsidR="000D631F" w:rsidRDefault="000D631F" w:rsidP="000D631F">
            <w:pPr>
              <w:pStyle w:val="Default"/>
              <w:ind w:right="1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a.2 </w:t>
            </w:r>
            <w:proofErr w:type="spellStart"/>
            <w:r>
              <w:rPr>
                <w:sz w:val="22"/>
                <w:szCs w:val="22"/>
              </w:rPr>
              <w:t>Proiectul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este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complementar</w:t>
            </w:r>
            <w:proofErr w:type="spellEnd"/>
            <w:r>
              <w:rPr>
                <w:sz w:val="22"/>
                <w:szCs w:val="22"/>
              </w:rPr>
              <w:t xml:space="preserve"> cu </w:t>
            </w:r>
            <w:proofErr w:type="spellStart"/>
            <w:r>
              <w:rPr>
                <w:sz w:val="22"/>
                <w:szCs w:val="22"/>
              </w:rPr>
              <w:t>proiecte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finanate</w:t>
            </w:r>
            <w:proofErr w:type="spellEnd"/>
            <w:r>
              <w:rPr>
                <w:sz w:val="22"/>
                <w:szCs w:val="22"/>
              </w:rPr>
              <w:t xml:space="preserve"> fie din </w:t>
            </w:r>
            <w:proofErr w:type="spellStart"/>
            <w:r>
              <w:rPr>
                <w:sz w:val="22"/>
                <w:szCs w:val="22"/>
              </w:rPr>
              <w:t>alte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Programe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finantare</w:t>
            </w:r>
            <w:proofErr w:type="spellEnd"/>
          </w:p>
        </w:tc>
        <w:tc>
          <w:tcPr>
            <w:tcW w:w="1080" w:type="dxa"/>
          </w:tcPr>
          <w:p w14:paraId="4861E746" w14:textId="707A2DF2" w:rsidR="000D631F" w:rsidRDefault="000D631F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0D631F" w:rsidRPr="00F97C28" w14:paraId="060A8CB1" w14:textId="77777777" w:rsidTr="00920E19">
        <w:trPr>
          <w:trHeight w:val="411"/>
        </w:trPr>
        <w:tc>
          <w:tcPr>
            <w:tcW w:w="703" w:type="dxa"/>
          </w:tcPr>
          <w:p w14:paraId="0F141D9D" w14:textId="77777777" w:rsidR="000D631F" w:rsidRPr="004526CD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11C0CB15" w14:textId="7FB6B8DE" w:rsidR="000D631F" w:rsidRDefault="000D631F" w:rsidP="000D631F">
            <w:pPr>
              <w:pStyle w:val="Default"/>
              <w:ind w:right="1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a.3 </w:t>
            </w:r>
            <w:proofErr w:type="spellStart"/>
            <w:r>
              <w:rPr>
                <w:sz w:val="22"/>
                <w:szCs w:val="22"/>
              </w:rPr>
              <w:t>Proiectul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este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implementat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în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localităţi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pentru</w:t>
            </w:r>
            <w:proofErr w:type="spellEnd"/>
            <w:r>
              <w:rPr>
                <w:sz w:val="22"/>
                <w:szCs w:val="22"/>
              </w:rPr>
              <w:t xml:space="preserve"> care se </w:t>
            </w:r>
            <w:proofErr w:type="spellStart"/>
            <w:r>
              <w:rPr>
                <w:sz w:val="22"/>
                <w:szCs w:val="22"/>
              </w:rPr>
              <w:t>fac</w:t>
            </w:r>
            <w:proofErr w:type="spellEnd"/>
            <w:r>
              <w:rPr>
                <w:sz w:val="22"/>
                <w:szCs w:val="22"/>
              </w:rPr>
              <w:t xml:space="preserve">/s-au </w:t>
            </w:r>
            <w:proofErr w:type="spellStart"/>
            <w:r>
              <w:rPr>
                <w:sz w:val="22"/>
                <w:szCs w:val="22"/>
              </w:rPr>
              <w:t>facut</w:t>
            </w:r>
            <w:proofErr w:type="spellEnd"/>
            <w:r>
              <w:rPr>
                <w:sz w:val="22"/>
                <w:szCs w:val="22"/>
              </w:rPr>
              <w:t xml:space="preserve">/se </w:t>
            </w:r>
            <w:proofErr w:type="spellStart"/>
            <w:r>
              <w:rPr>
                <w:sz w:val="22"/>
                <w:szCs w:val="22"/>
              </w:rPr>
              <w:t>vor</w:t>
            </w:r>
            <w:proofErr w:type="spellEnd"/>
            <w:r>
              <w:rPr>
                <w:sz w:val="22"/>
                <w:szCs w:val="22"/>
              </w:rPr>
              <w:t xml:space="preserve"> face </w:t>
            </w:r>
            <w:proofErr w:type="spellStart"/>
            <w:r>
              <w:rPr>
                <w:sz w:val="22"/>
                <w:szCs w:val="22"/>
              </w:rPr>
              <w:t>investiţii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în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sistemul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termoficare</w:t>
            </w:r>
            <w:proofErr w:type="spellEnd"/>
            <w:r>
              <w:rPr>
                <w:sz w:val="22"/>
                <w:szCs w:val="22"/>
              </w:rPr>
              <w:t xml:space="preserve"> din </w:t>
            </w:r>
            <w:proofErr w:type="spellStart"/>
            <w:r>
              <w:rPr>
                <w:sz w:val="22"/>
                <w:szCs w:val="22"/>
              </w:rPr>
              <w:t>diferite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surse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finanțare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14:paraId="2C3B9D34" w14:textId="16C73F12" w:rsidR="000D631F" w:rsidRDefault="000D631F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0D631F" w:rsidRPr="00F97C28" w14:paraId="4E044461" w14:textId="77777777" w:rsidTr="00920E19">
        <w:trPr>
          <w:trHeight w:val="411"/>
        </w:trPr>
        <w:tc>
          <w:tcPr>
            <w:tcW w:w="703" w:type="dxa"/>
          </w:tcPr>
          <w:p w14:paraId="07105383" w14:textId="77777777" w:rsidR="000D631F" w:rsidRPr="004526CD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18607E04" w14:textId="1E126C14" w:rsidR="000D631F" w:rsidRDefault="000D631F" w:rsidP="000D631F">
            <w:pPr>
              <w:pStyle w:val="Default"/>
              <w:ind w:right="16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b. </w:t>
            </w:r>
            <w:proofErr w:type="spellStart"/>
            <w:r>
              <w:rPr>
                <w:b/>
                <w:bCs/>
                <w:sz w:val="22"/>
                <w:szCs w:val="22"/>
              </w:rPr>
              <w:t>Caracterul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integrat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al </w:t>
            </w:r>
            <w:proofErr w:type="spellStart"/>
            <w:r>
              <w:rPr>
                <w:b/>
                <w:bCs/>
                <w:sz w:val="22"/>
                <w:szCs w:val="22"/>
              </w:rPr>
              <w:t>proiectului</w:t>
            </w:r>
            <w:proofErr w:type="spellEnd"/>
          </w:p>
        </w:tc>
        <w:tc>
          <w:tcPr>
            <w:tcW w:w="1080" w:type="dxa"/>
          </w:tcPr>
          <w:p w14:paraId="48CF267C" w14:textId="43C8F4E3" w:rsidR="000D631F" w:rsidRDefault="000D631F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0D631F" w:rsidRPr="00F97C28" w14:paraId="431DC8B0" w14:textId="77777777" w:rsidTr="00920E19">
        <w:trPr>
          <w:trHeight w:val="411"/>
        </w:trPr>
        <w:tc>
          <w:tcPr>
            <w:tcW w:w="703" w:type="dxa"/>
          </w:tcPr>
          <w:p w14:paraId="75B2A612" w14:textId="77777777" w:rsidR="000D631F" w:rsidRPr="004526CD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6199F13B" w14:textId="1FDF130A" w:rsidR="000D631F" w:rsidRDefault="000D631F" w:rsidP="000D631F">
            <w:pPr>
              <w:pStyle w:val="Default"/>
              <w:ind w:right="16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b.1. </w:t>
            </w:r>
            <w:proofErr w:type="spellStart"/>
            <w:r>
              <w:rPr>
                <w:sz w:val="22"/>
                <w:szCs w:val="22"/>
              </w:rPr>
              <w:t>Proiectul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demonstreaza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caracter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integrat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este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inclus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intr</w:t>
            </w:r>
            <w:proofErr w:type="spellEnd"/>
            <w:r>
              <w:rPr>
                <w:sz w:val="22"/>
                <w:szCs w:val="22"/>
              </w:rPr>
              <w:t xml:space="preserve">-o </w:t>
            </w:r>
            <w:proofErr w:type="spellStart"/>
            <w:r>
              <w:rPr>
                <w:sz w:val="22"/>
                <w:szCs w:val="22"/>
              </w:rPr>
              <w:t>strategie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integrată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dezvoltare</w:t>
            </w:r>
            <w:proofErr w:type="spellEnd"/>
          </w:p>
        </w:tc>
        <w:tc>
          <w:tcPr>
            <w:tcW w:w="1080" w:type="dxa"/>
          </w:tcPr>
          <w:p w14:paraId="69C84577" w14:textId="469DE7A6" w:rsidR="000D631F" w:rsidRDefault="000D631F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0D631F" w:rsidRPr="00F97C28" w14:paraId="039E6E35" w14:textId="77777777" w:rsidTr="00920E19">
        <w:trPr>
          <w:trHeight w:val="411"/>
        </w:trPr>
        <w:tc>
          <w:tcPr>
            <w:tcW w:w="703" w:type="dxa"/>
          </w:tcPr>
          <w:p w14:paraId="2B1EBF55" w14:textId="77777777" w:rsidR="000D631F" w:rsidRPr="004526CD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559EF871" w14:textId="6898756C" w:rsidR="000D631F" w:rsidRDefault="000D631F" w:rsidP="000D631F">
            <w:pPr>
              <w:pStyle w:val="Default"/>
              <w:ind w:right="1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b.2. </w:t>
            </w:r>
            <w:proofErr w:type="spellStart"/>
            <w:r>
              <w:rPr>
                <w:sz w:val="22"/>
                <w:szCs w:val="22"/>
              </w:rPr>
              <w:t>Proiectul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crează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sinergii</w:t>
            </w:r>
            <w:proofErr w:type="spellEnd"/>
            <w:r>
              <w:rPr>
                <w:sz w:val="22"/>
                <w:szCs w:val="22"/>
              </w:rPr>
              <w:t xml:space="preserve"> cu </w:t>
            </w:r>
            <w:proofErr w:type="spellStart"/>
            <w:r>
              <w:rPr>
                <w:sz w:val="22"/>
                <w:szCs w:val="22"/>
              </w:rPr>
              <w:t>initiativa</w:t>
            </w:r>
            <w:proofErr w:type="spellEnd"/>
            <w:r>
              <w:rPr>
                <w:sz w:val="22"/>
                <w:szCs w:val="22"/>
              </w:rPr>
              <w:t xml:space="preserve"> New European Bauhaus </w:t>
            </w:r>
            <w:proofErr w:type="spellStart"/>
            <w:r>
              <w:rPr>
                <w:sz w:val="22"/>
                <w:szCs w:val="22"/>
              </w:rPr>
              <w:t>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integreaza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valorile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baza</w:t>
            </w:r>
            <w:proofErr w:type="spellEnd"/>
            <w:r>
              <w:rPr>
                <w:sz w:val="22"/>
                <w:szCs w:val="22"/>
              </w:rPr>
              <w:t xml:space="preserve"> ale </w:t>
            </w:r>
            <w:proofErr w:type="spellStart"/>
            <w:r>
              <w:rPr>
                <w:sz w:val="22"/>
                <w:szCs w:val="22"/>
              </w:rPr>
              <w:t>acestei</w:t>
            </w:r>
            <w:proofErr w:type="spellEnd"/>
            <w:r>
              <w:rPr>
                <w:sz w:val="22"/>
                <w:szCs w:val="22"/>
              </w:rPr>
              <w:t xml:space="preserve"> initiative, conform </w:t>
            </w:r>
            <w:proofErr w:type="spellStart"/>
            <w:r>
              <w:rPr>
                <w:sz w:val="22"/>
                <w:szCs w:val="22"/>
              </w:rPr>
              <w:t>obiectivului</w:t>
            </w:r>
            <w:proofErr w:type="spellEnd"/>
            <w:r>
              <w:rPr>
                <w:sz w:val="22"/>
                <w:szCs w:val="22"/>
              </w:rPr>
              <w:t xml:space="preserve"> specific </w:t>
            </w:r>
            <w:proofErr w:type="spellStart"/>
            <w:r>
              <w:rPr>
                <w:sz w:val="22"/>
                <w:szCs w:val="22"/>
              </w:rPr>
              <w:t>abordat</w:t>
            </w:r>
            <w:proofErr w:type="spellEnd"/>
            <w:r>
              <w:rPr>
                <w:sz w:val="22"/>
                <w:szCs w:val="22"/>
              </w:rPr>
              <w:t xml:space="preserve"> in </w:t>
            </w:r>
            <w:proofErr w:type="spellStart"/>
            <w:r>
              <w:rPr>
                <w:sz w:val="22"/>
                <w:szCs w:val="22"/>
              </w:rPr>
              <w:t>cadrul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acestui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apel</w:t>
            </w:r>
            <w:proofErr w:type="spellEnd"/>
            <w:r>
              <w:rPr>
                <w:sz w:val="22"/>
                <w:szCs w:val="22"/>
              </w:rPr>
              <w:t xml:space="preserve"> https://europa.eu/new-european-bauhaus/index_en</w:t>
            </w:r>
          </w:p>
        </w:tc>
        <w:tc>
          <w:tcPr>
            <w:tcW w:w="1080" w:type="dxa"/>
          </w:tcPr>
          <w:p w14:paraId="4EADFBB7" w14:textId="3BDDAB6B" w:rsidR="000D631F" w:rsidRDefault="000D631F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0D631F" w:rsidRPr="00F97C28" w14:paraId="3636BD3F" w14:textId="77777777" w:rsidTr="00920E19">
        <w:trPr>
          <w:trHeight w:val="411"/>
        </w:trPr>
        <w:tc>
          <w:tcPr>
            <w:tcW w:w="703" w:type="dxa"/>
          </w:tcPr>
          <w:p w14:paraId="3C360C7D" w14:textId="77777777" w:rsidR="000D631F" w:rsidRPr="004526CD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0089E9D6" w14:textId="562A1374" w:rsidR="000D631F" w:rsidRDefault="000D631F" w:rsidP="000D631F">
            <w:pPr>
              <w:pStyle w:val="Default"/>
              <w:ind w:right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c. </w:t>
            </w:r>
            <w:proofErr w:type="spellStart"/>
            <w:r>
              <w:rPr>
                <w:b/>
                <w:bCs/>
                <w:sz w:val="22"/>
                <w:szCs w:val="22"/>
              </w:rPr>
              <w:t>Integrarea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cooperării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interregionale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/ </w:t>
            </w:r>
            <w:proofErr w:type="spellStart"/>
            <w:r>
              <w:rPr>
                <w:b/>
                <w:bCs/>
                <w:sz w:val="22"/>
                <w:szCs w:val="22"/>
              </w:rPr>
              <w:t>transfrontaliere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/ </w:t>
            </w:r>
            <w:proofErr w:type="spellStart"/>
            <w:r>
              <w:rPr>
                <w:b/>
                <w:bCs/>
                <w:sz w:val="22"/>
                <w:szCs w:val="22"/>
              </w:rPr>
              <w:t>transnaționale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la </w:t>
            </w:r>
            <w:proofErr w:type="spellStart"/>
            <w:r>
              <w:rPr>
                <w:b/>
                <w:bCs/>
                <w:sz w:val="22"/>
                <w:szCs w:val="22"/>
              </w:rPr>
              <w:t>nivel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b/>
                <w:bCs/>
                <w:sz w:val="22"/>
                <w:szCs w:val="22"/>
              </w:rPr>
              <w:t>proiect</w:t>
            </w:r>
            <w:proofErr w:type="spellEnd"/>
          </w:p>
        </w:tc>
        <w:tc>
          <w:tcPr>
            <w:tcW w:w="1080" w:type="dxa"/>
          </w:tcPr>
          <w:p w14:paraId="45DC79BA" w14:textId="27392681" w:rsidR="000D631F" w:rsidRDefault="000D631F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0D631F" w:rsidRPr="00F97C28" w14:paraId="08591451" w14:textId="77777777" w:rsidTr="00920E19">
        <w:trPr>
          <w:trHeight w:val="411"/>
        </w:trPr>
        <w:tc>
          <w:tcPr>
            <w:tcW w:w="703" w:type="dxa"/>
          </w:tcPr>
          <w:p w14:paraId="3F7464F5" w14:textId="77777777" w:rsidR="000D631F" w:rsidRPr="004526CD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6F51F420" w14:textId="0E4E8732" w:rsidR="000D631F" w:rsidRPr="00E352AD" w:rsidRDefault="000D631F" w:rsidP="000D631F">
            <w:pPr>
              <w:pStyle w:val="Default"/>
              <w:ind w:right="160"/>
              <w:rPr>
                <w:sz w:val="22"/>
                <w:szCs w:val="22"/>
              </w:rPr>
            </w:pPr>
            <w:proofErr w:type="spellStart"/>
            <w:r w:rsidRPr="00E352AD">
              <w:rPr>
                <w:sz w:val="22"/>
                <w:szCs w:val="22"/>
              </w:rPr>
              <w:t>Proiectul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integreaza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bune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practici</w:t>
            </w:r>
            <w:proofErr w:type="spellEnd"/>
            <w:r w:rsidRPr="00E352AD">
              <w:rPr>
                <w:sz w:val="22"/>
                <w:szCs w:val="22"/>
              </w:rPr>
              <w:t>/</w:t>
            </w:r>
            <w:proofErr w:type="spellStart"/>
            <w:r w:rsidRPr="00E352AD">
              <w:rPr>
                <w:sz w:val="22"/>
                <w:szCs w:val="22"/>
              </w:rPr>
              <w:t>masuri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identificate</w:t>
            </w:r>
            <w:proofErr w:type="spellEnd"/>
            <w:r w:rsidRPr="00E352AD">
              <w:rPr>
                <w:sz w:val="22"/>
                <w:szCs w:val="22"/>
              </w:rPr>
              <w:t xml:space="preserve"> in </w:t>
            </w:r>
            <w:proofErr w:type="spellStart"/>
            <w:r w:rsidRPr="00E352AD">
              <w:rPr>
                <w:sz w:val="22"/>
                <w:szCs w:val="22"/>
              </w:rPr>
              <w:t>alte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regiuni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europene</w:t>
            </w:r>
            <w:proofErr w:type="spellEnd"/>
            <w:r w:rsidRPr="00E352AD">
              <w:rPr>
                <w:sz w:val="22"/>
                <w:szCs w:val="22"/>
              </w:rPr>
              <w:t xml:space="preserve"> care </w:t>
            </w:r>
            <w:proofErr w:type="spellStart"/>
            <w:r w:rsidRPr="00E352AD">
              <w:rPr>
                <w:sz w:val="22"/>
                <w:szCs w:val="22"/>
              </w:rPr>
              <w:t>adaptate</w:t>
            </w:r>
            <w:proofErr w:type="spellEnd"/>
            <w: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nevoilor</w:t>
            </w:r>
            <w:proofErr w:type="spellEnd"/>
            <w:r w:rsidRPr="00E352AD">
              <w:rPr>
                <w:sz w:val="22"/>
                <w:szCs w:val="22"/>
              </w:rPr>
              <w:t xml:space="preserve"> locale pot </w:t>
            </w:r>
            <w:proofErr w:type="spellStart"/>
            <w:r w:rsidRPr="00E352AD">
              <w:rPr>
                <w:sz w:val="22"/>
                <w:szCs w:val="22"/>
              </w:rPr>
              <w:t>contribui</w:t>
            </w:r>
            <w:proofErr w:type="spellEnd"/>
            <w:r w:rsidRPr="00E352AD">
              <w:rPr>
                <w:sz w:val="22"/>
                <w:szCs w:val="22"/>
              </w:rPr>
              <w:t xml:space="preserve"> la </w:t>
            </w:r>
            <w:proofErr w:type="spellStart"/>
            <w:r w:rsidRPr="00E352AD">
              <w:rPr>
                <w:sz w:val="22"/>
                <w:szCs w:val="22"/>
              </w:rPr>
              <w:t>atingerea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obiectivelor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asumate</w:t>
            </w:r>
            <w:proofErr w:type="spellEnd"/>
          </w:p>
        </w:tc>
        <w:tc>
          <w:tcPr>
            <w:tcW w:w="1080" w:type="dxa"/>
          </w:tcPr>
          <w:p w14:paraId="360F69C2" w14:textId="23B93075" w:rsidR="000D631F" w:rsidRPr="00E352AD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 w:rsidRPr="00E352AD">
              <w:rPr>
                <w:sz w:val="20"/>
                <w:szCs w:val="20"/>
              </w:rPr>
              <w:t>1</w:t>
            </w:r>
          </w:p>
        </w:tc>
      </w:tr>
      <w:tr w:rsidR="000D631F" w:rsidRPr="00F97C28" w14:paraId="08EE3854" w14:textId="77777777" w:rsidTr="00920E19">
        <w:trPr>
          <w:trHeight w:val="411"/>
        </w:trPr>
        <w:tc>
          <w:tcPr>
            <w:tcW w:w="703" w:type="dxa"/>
          </w:tcPr>
          <w:p w14:paraId="48B34154" w14:textId="77777777" w:rsidR="000D631F" w:rsidRPr="004526CD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1FDE0D5B" w14:textId="306C2650" w:rsidR="000D631F" w:rsidRPr="00E352AD" w:rsidRDefault="000D631F" w:rsidP="000D631F">
            <w:pPr>
              <w:pStyle w:val="Default"/>
              <w:ind w:right="160"/>
              <w:rPr>
                <w:sz w:val="22"/>
                <w:szCs w:val="22"/>
              </w:rPr>
            </w:pPr>
            <w:r w:rsidRPr="00E352AD">
              <w:rPr>
                <w:sz w:val="22"/>
                <w:szCs w:val="22"/>
              </w:rPr>
              <w:t xml:space="preserve">d. </w:t>
            </w:r>
            <w:proofErr w:type="spellStart"/>
            <w:r w:rsidRPr="00E352AD">
              <w:rPr>
                <w:sz w:val="22"/>
                <w:szCs w:val="22"/>
              </w:rPr>
              <w:t>Proiectul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prevede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măsuri</w:t>
            </w:r>
            <w:proofErr w:type="spellEnd"/>
            <w:r w:rsidRPr="00E352AD">
              <w:rPr>
                <w:sz w:val="22"/>
                <w:szCs w:val="22"/>
              </w:rPr>
              <w:t xml:space="preserve"> de </w:t>
            </w:r>
            <w:proofErr w:type="spellStart"/>
            <w:r w:rsidRPr="00E352AD">
              <w:rPr>
                <w:sz w:val="22"/>
                <w:szCs w:val="22"/>
              </w:rPr>
              <w:t>constientizare</w:t>
            </w:r>
            <w:proofErr w:type="spellEnd"/>
            <w:r w:rsidRPr="00E352AD">
              <w:rPr>
                <w:sz w:val="22"/>
                <w:szCs w:val="22"/>
              </w:rPr>
              <w:t xml:space="preserve"> a </w:t>
            </w:r>
            <w:proofErr w:type="spellStart"/>
            <w:r w:rsidRPr="00E352AD">
              <w:rPr>
                <w:sz w:val="22"/>
                <w:szCs w:val="22"/>
              </w:rPr>
              <w:t>populatiei</w:t>
            </w:r>
            <w:proofErr w:type="spellEnd"/>
            <w:r w:rsidRPr="00E352AD">
              <w:rPr>
                <w:sz w:val="22"/>
                <w:szCs w:val="22"/>
              </w:rPr>
              <w:t>/</w:t>
            </w:r>
            <w:proofErr w:type="spellStart"/>
            <w:r w:rsidRPr="00E352AD">
              <w:rPr>
                <w:sz w:val="22"/>
                <w:szCs w:val="22"/>
              </w:rPr>
              <w:t>beneficiarilor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finali</w:t>
            </w:r>
            <w:proofErr w:type="spellEnd"/>
          </w:p>
        </w:tc>
        <w:tc>
          <w:tcPr>
            <w:tcW w:w="1080" w:type="dxa"/>
          </w:tcPr>
          <w:p w14:paraId="24B32DBC" w14:textId="77777777" w:rsidR="000D631F" w:rsidRPr="00E352AD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0D631F" w:rsidRPr="00F97C28" w14:paraId="565DAC7F" w14:textId="77777777" w:rsidTr="00920E19">
        <w:trPr>
          <w:trHeight w:val="411"/>
        </w:trPr>
        <w:tc>
          <w:tcPr>
            <w:tcW w:w="703" w:type="dxa"/>
          </w:tcPr>
          <w:p w14:paraId="539A39D3" w14:textId="77777777" w:rsidR="000D631F" w:rsidRPr="004526CD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5EA93CC6" w14:textId="65CFEFC8" w:rsidR="000D631F" w:rsidRPr="00E9637E" w:rsidRDefault="000D631F" w:rsidP="000D631F">
            <w:pPr>
              <w:pStyle w:val="Default"/>
              <w:ind w:right="160"/>
              <w:rPr>
                <w:i/>
                <w:iCs/>
                <w:sz w:val="22"/>
                <w:szCs w:val="22"/>
              </w:rPr>
            </w:pPr>
            <w:proofErr w:type="spellStart"/>
            <w:r w:rsidRPr="00E9637E">
              <w:rPr>
                <w:i/>
                <w:iCs/>
                <w:sz w:val="22"/>
                <w:szCs w:val="22"/>
              </w:rPr>
              <w:t>Punctajul</w:t>
            </w:r>
            <w:proofErr w:type="spellEnd"/>
            <w:r w:rsidRPr="00E9637E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9637E">
              <w:rPr>
                <w:i/>
                <w:iCs/>
                <w:sz w:val="22"/>
                <w:szCs w:val="22"/>
              </w:rPr>
              <w:t>aplicabil</w:t>
            </w:r>
            <w:proofErr w:type="spellEnd"/>
            <w:r w:rsidRPr="00E9637E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9637E">
              <w:rPr>
                <w:i/>
                <w:iCs/>
                <w:sz w:val="22"/>
                <w:szCs w:val="22"/>
              </w:rPr>
              <w:t>este</w:t>
            </w:r>
            <w:proofErr w:type="spellEnd"/>
            <w:r w:rsidRPr="00E9637E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9637E">
              <w:rPr>
                <w:i/>
                <w:iCs/>
                <w:sz w:val="22"/>
                <w:szCs w:val="22"/>
              </w:rPr>
              <w:t>cumulativ</w:t>
            </w:r>
            <w:proofErr w:type="spellEnd"/>
          </w:p>
        </w:tc>
        <w:tc>
          <w:tcPr>
            <w:tcW w:w="1080" w:type="dxa"/>
          </w:tcPr>
          <w:p w14:paraId="1D8D7211" w14:textId="77777777" w:rsidR="000D631F" w:rsidRPr="00E352AD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0D631F" w:rsidRPr="00F97C28" w14:paraId="7C3CCA20" w14:textId="77777777" w:rsidTr="00920E19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2700AA41" w14:textId="6EECF65C" w:rsidR="000D631F" w:rsidRPr="004526CD" w:rsidRDefault="00BB5360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  <w:bookmarkStart w:id="7" w:name="_Hlk126230107"/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010" w:type="dxa"/>
            <w:shd w:val="clear" w:color="auto" w:fill="E7E6E6" w:themeFill="background2"/>
          </w:tcPr>
          <w:p w14:paraId="6879AE21" w14:textId="77777777" w:rsidR="000D631F" w:rsidRDefault="000D631F" w:rsidP="000D631F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Calitatea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bCs/>
                <w:sz w:val="22"/>
                <w:szCs w:val="22"/>
              </w:rPr>
              <w:t>maturitatea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și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sustenabilitatea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proiectului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14:paraId="5F903FFA" w14:textId="77777777" w:rsidR="000D631F" w:rsidRPr="00E352AD" w:rsidRDefault="000D631F" w:rsidP="000D631F">
            <w:pPr>
              <w:pStyle w:val="Default"/>
              <w:ind w:right="160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E7E6E6" w:themeFill="background2"/>
          </w:tcPr>
          <w:p w14:paraId="3BF334C9" w14:textId="1A5222DC" w:rsidR="000D631F" w:rsidRPr="00E352AD" w:rsidRDefault="000D631F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E352AD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bookmarkEnd w:id="7"/>
      <w:tr w:rsidR="000D631F" w:rsidRPr="00F97C28" w14:paraId="628A79AC" w14:textId="77777777" w:rsidTr="00BF5E1E">
        <w:trPr>
          <w:trHeight w:val="485"/>
        </w:trPr>
        <w:tc>
          <w:tcPr>
            <w:tcW w:w="703" w:type="dxa"/>
            <w:shd w:val="clear" w:color="auto" w:fill="E7E6E6" w:themeFill="background2"/>
          </w:tcPr>
          <w:p w14:paraId="2879A6C2" w14:textId="7E085D68" w:rsidR="000D631F" w:rsidRDefault="00BB5360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0D631F">
              <w:rPr>
                <w:b/>
                <w:bCs/>
                <w:sz w:val="22"/>
                <w:szCs w:val="22"/>
              </w:rPr>
              <w:t>.1</w:t>
            </w:r>
          </w:p>
        </w:tc>
        <w:tc>
          <w:tcPr>
            <w:tcW w:w="8010" w:type="dxa"/>
            <w:shd w:val="clear" w:color="auto" w:fill="E7E6E6" w:themeFill="background2"/>
          </w:tcPr>
          <w:p w14:paraId="5DFF1D64" w14:textId="25BA1E1F" w:rsidR="000D631F" w:rsidRPr="00E9637E" w:rsidRDefault="000D631F" w:rsidP="000D631F">
            <w:pPr>
              <w:pStyle w:val="Default"/>
              <w:rPr>
                <w:sz w:val="22"/>
                <w:szCs w:val="22"/>
              </w:rPr>
            </w:pPr>
            <w:bookmarkStart w:id="8" w:name="_Hlk126230723"/>
            <w:proofErr w:type="spellStart"/>
            <w:r>
              <w:rPr>
                <w:b/>
                <w:bCs/>
                <w:sz w:val="22"/>
                <w:szCs w:val="22"/>
              </w:rPr>
              <w:t>Coerenţa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documentaţiei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tehnice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bCs/>
                <w:sz w:val="22"/>
                <w:szCs w:val="22"/>
              </w:rPr>
              <w:t>Fişa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b/>
                <w:bCs/>
                <w:sz w:val="22"/>
                <w:szCs w:val="22"/>
              </w:rPr>
              <w:t>analiză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termică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şi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energetică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</w:rPr>
              <w:t>cladirii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bCs/>
                <w:sz w:val="22"/>
                <w:szCs w:val="22"/>
              </w:rPr>
              <w:t>Certificatul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b/>
                <w:bCs/>
                <w:sz w:val="22"/>
                <w:szCs w:val="22"/>
              </w:rPr>
              <w:t>performanţă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energetică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</w:rPr>
              <w:t>clădirii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bCs/>
                <w:sz w:val="22"/>
                <w:szCs w:val="22"/>
              </w:rPr>
              <w:t>Raportul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de audit energetic) </w:t>
            </w:r>
            <w:bookmarkEnd w:id="8"/>
          </w:p>
        </w:tc>
        <w:tc>
          <w:tcPr>
            <w:tcW w:w="1080" w:type="dxa"/>
            <w:shd w:val="clear" w:color="auto" w:fill="E7E6E6" w:themeFill="background2"/>
          </w:tcPr>
          <w:p w14:paraId="1F177905" w14:textId="2E5D2DEF" w:rsidR="000D631F" w:rsidRPr="00E352AD" w:rsidRDefault="000D631F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0D631F" w:rsidRPr="00F97C28" w14:paraId="1AB91B99" w14:textId="77777777" w:rsidTr="00920E19">
        <w:trPr>
          <w:trHeight w:val="411"/>
        </w:trPr>
        <w:tc>
          <w:tcPr>
            <w:tcW w:w="703" w:type="dxa"/>
          </w:tcPr>
          <w:p w14:paraId="45A573C8" w14:textId="77777777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7757A94D" w14:textId="5718B09F" w:rsidR="000D631F" w:rsidRPr="00E352AD" w:rsidRDefault="000D631F" w:rsidP="000D631F">
            <w:pPr>
              <w:pStyle w:val="Default"/>
              <w:rPr>
                <w:sz w:val="22"/>
                <w:szCs w:val="22"/>
              </w:rPr>
            </w:pPr>
            <w:r w:rsidRPr="00E352AD">
              <w:rPr>
                <w:sz w:val="22"/>
                <w:szCs w:val="22"/>
              </w:rPr>
              <w:t xml:space="preserve">a. </w:t>
            </w:r>
            <w:proofErr w:type="spellStart"/>
            <w:r w:rsidRPr="00E352AD">
              <w:rPr>
                <w:sz w:val="22"/>
                <w:szCs w:val="22"/>
              </w:rPr>
              <w:t>Aspectele</w:t>
            </w:r>
            <w:proofErr w:type="spellEnd"/>
            <w:r w:rsidRPr="00E352AD">
              <w:rPr>
                <w:sz w:val="22"/>
                <w:szCs w:val="22"/>
              </w:rPr>
              <w:t xml:space="preserve"> legate de </w:t>
            </w:r>
            <w:proofErr w:type="spellStart"/>
            <w:r w:rsidRPr="00E352AD">
              <w:rPr>
                <w:sz w:val="22"/>
                <w:szCs w:val="22"/>
              </w:rPr>
              <w:t>conţinut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şi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cele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calitative</w:t>
            </w:r>
            <w:proofErr w:type="spellEnd"/>
            <w:r w:rsidRPr="00E352AD">
              <w:rPr>
                <w:sz w:val="22"/>
                <w:szCs w:val="22"/>
              </w:rPr>
              <w:t xml:space="preserve"> sunt </w:t>
            </w:r>
            <w:proofErr w:type="spellStart"/>
            <w:r w:rsidRPr="00E352AD">
              <w:rPr>
                <w:sz w:val="22"/>
                <w:szCs w:val="22"/>
              </w:rPr>
              <w:t>suficiente</w:t>
            </w:r>
            <w:proofErr w:type="spellEnd"/>
            <w:r w:rsidRPr="00E352AD">
              <w:rPr>
                <w:sz w:val="22"/>
                <w:szCs w:val="22"/>
              </w:rPr>
              <w:t xml:space="preserve">, </w:t>
            </w:r>
            <w:proofErr w:type="spellStart"/>
            <w:r w:rsidRPr="00E352AD">
              <w:rPr>
                <w:sz w:val="22"/>
                <w:szCs w:val="22"/>
              </w:rPr>
              <w:t>corecte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şi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justificate</w:t>
            </w:r>
            <w:proofErr w:type="spellEnd"/>
            <w:r w:rsidRPr="00E352AD">
              <w:rPr>
                <w:sz w:val="22"/>
                <w:szCs w:val="22"/>
              </w:rPr>
              <w:t xml:space="preserve"> (</w:t>
            </w:r>
            <w:proofErr w:type="spellStart"/>
            <w:r w:rsidRPr="00E352AD">
              <w:rPr>
                <w:sz w:val="22"/>
                <w:szCs w:val="22"/>
              </w:rPr>
              <w:t>Anexa</w:t>
            </w:r>
            <w:proofErr w:type="spellEnd"/>
            <w:r w:rsidRPr="00E352AD">
              <w:rPr>
                <w:sz w:val="22"/>
                <w:szCs w:val="22"/>
              </w:rPr>
              <w:t xml:space="preserve"> 2.1)</w:t>
            </w:r>
          </w:p>
        </w:tc>
        <w:tc>
          <w:tcPr>
            <w:tcW w:w="1080" w:type="dxa"/>
          </w:tcPr>
          <w:p w14:paraId="7906F385" w14:textId="693CADB5" w:rsidR="000D631F" w:rsidRPr="00E352AD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 w:rsidRPr="00E352AD">
              <w:rPr>
                <w:sz w:val="20"/>
                <w:szCs w:val="20"/>
              </w:rPr>
              <w:t>2</w:t>
            </w:r>
          </w:p>
        </w:tc>
      </w:tr>
      <w:tr w:rsidR="000D631F" w:rsidRPr="00F97C28" w14:paraId="4A0D8506" w14:textId="77777777" w:rsidTr="00920E19">
        <w:trPr>
          <w:trHeight w:val="411"/>
        </w:trPr>
        <w:tc>
          <w:tcPr>
            <w:tcW w:w="703" w:type="dxa"/>
          </w:tcPr>
          <w:p w14:paraId="6F1ABDCF" w14:textId="77777777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6FF096DF" w14:textId="0BE07BF6" w:rsidR="000D631F" w:rsidRPr="00E352AD" w:rsidRDefault="000D631F" w:rsidP="000D631F">
            <w:pPr>
              <w:pStyle w:val="Default"/>
              <w:rPr>
                <w:sz w:val="22"/>
                <w:szCs w:val="22"/>
              </w:rPr>
            </w:pPr>
            <w:r w:rsidRPr="00E352AD">
              <w:rPr>
                <w:sz w:val="22"/>
                <w:szCs w:val="22"/>
              </w:rPr>
              <w:t xml:space="preserve">b. </w:t>
            </w:r>
            <w:proofErr w:type="spellStart"/>
            <w:r w:rsidRPr="00E352AD">
              <w:rPr>
                <w:sz w:val="22"/>
                <w:szCs w:val="22"/>
              </w:rPr>
              <w:t>Datele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prezentate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în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aceste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documente</w:t>
            </w:r>
            <w:proofErr w:type="spellEnd"/>
            <w:r w:rsidRPr="00E352AD">
              <w:rPr>
                <w:sz w:val="22"/>
                <w:szCs w:val="22"/>
              </w:rPr>
              <w:t xml:space="preserve"> se </w:t>
            </w:r>
            <w:proofErr w:type="spellStart"/>
            <w:r w:rsidRPr="00E352AD">
              <w:rPr>
                <w:sz w:val="22"/>
                <w:szCs w:val="22"/>
              </w:rPr>
              <w:t>corelează</w:t>
            </w:r>
            <w:proofErr w:type="spellEnd"/>
            <w:r w:rsidRPr="00E352AD">
              <w:rPr>
                <w:sz w:val="22"/>
                <w:szCs w:val="22"/>
              </w:rPr>
              <w:t xml:space="preserve"> cu </w:t>
            </w:r>
            <w:proofErr w:type="spellStart"/>
            <w:r w:rsidRPr="00E352AD">
              <w:rPr>
                <w:sz w:val="22"/>
                <w:szCs w:val="22"/>
              </w:rPr>
              <w:t>descrierile</w:t>
            </w:r>
            <w:proofErr w:type="spellEnd"/>
            <w:r w:rsidRPr="00E352AD">
              <w:rPr>
                <w:sz w:val="22"/>
                <w:szCs w:val="22"/>
              </w:rPr>
              <w:t xml:space="preserve"> din </w:t>
            </w:r>
            <w:proofErr w:type="spellStart"/>
            <w:r w:rsidRPr="00E352AD">
              <w:rPr>
                <w:sz w:val="22"/>
                <w:szCs w:val="22"/>
              </w:rPr>
              <w:t>formularul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cererii</w:t>
            </w:r>
            <w:proofErr w:type="spellEnd"/>
            <w:r w:rsidRPr="00E352AD">
              <w:rPr>
                <w:sz w:val="22"/>
                <w:szCs w:val="22"/>
              </w:rPr>
              <w:t xml:space="preserve"> de </w:t>
            </w:r>
            <w:proofErr w:type="spellStart"/>
            <w:r w:rsidRPr="00E352AD">
              <w:rPr>
                <w:sz w:val="22"/>
                <w:szCs w:val="22"/>
              </w:rPr>
              <w:t>finanţare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şi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anexele</w:t>
            </w:r>
            <w:proofErr w:type="spellEnd"/>
            <w:r w:rsidRPr="00E352AD">
              <w:rPr>
                <w:sz w:val="22"/>
                <w:szCs w:val="22"/>
              </w:rPr>
              <w:t xml:space="preserve"> la </w:t>
            </w:r>
            <w:proofErr w:type="spellStart"/>
            <w:r w:rsidRPr="00E352AD">
              <w:rPr>
                <w:sz w:val="22"/>
                <w:szCs w:val="22"/>
              </w:rPr>
              <w:t>acestea</w:t>
            </w:r>
            <w:proofErr w:type="spellEnd"/>
            <w:r w:rsidRPr="00E352AD">
              <w:rPr>
                <w:sz w:val="22"/>
                <w:szCs w:val="22"/>
              </w:rPr>
              <w:t xml:space="preserve">. </w:t>
            </w:r>
            <w:proofErr w:type="spellStart"/>
            <w:r w:rsidRPr="00E352AD">
              <w:rPr>
                <w:sz w:val="22"/>
                <w:szCs w:val="22"/>
              </w:rPr>
              <w:t>Indicatorii</w:t>
            </w:r>
            <w:proofErr w:type="spellEnd"/>
            <w:r w:rsidRPr="00E352AD">
              <w:rPr>
                <w:sz w:val="22"/>
                <w:szCs w:val="22"/>
              </w:rPr>
              <w:t xml:space="preserve"> din </w:t>
            </w:r>
            <w:proofErr w:type="spellStart"/>
            <w:r w:rsidRPr="00E352AD">
              <w:rPr>
                <w:sz w:val="22"/>
                <w:szCs w:val="22"/>
              </w:rPr>
              <w:t>cererea</w:t>
            </w:r>
            <w:proofErr w:type="spellEnd"/>
            <w:r w:rsidRPr="00E352AD">
              <w:rPr>
                <w:sz w:val="22"/>
                <w:szCs w:val="22"/>
              </w:rPr>
              <w:t xml:space="preserve"> de </w:t>
            </w:r>
            <w:proofErr w:type="spellStart"/>
            <w:r w:rsidRPr="00E352AD">
              <w:rPr>
                <w:sz w:val="22"/>
                <w:szCs w:val="22"/>
              </w:rPr>
              <w:t>finanţare</w:t>
            </w:r>
            <w:proofErr w:type="spellEnd"/>
            <w:r w:rsidRPr="00E352AD">
              <w:rPr>
                <w:sz w:val="22"/>
                <w:szCs w:val="22"/>
              </w:rPr>
              <w:t xml:space="preserve"> sunt </w:t>
            </w:r>
            <w:proofErr w:type="spellStart"/>
            <w:r w:rsidRPr="00E352AD">
              <w:rPr>
                <w:sz w:val="22"/>
                <w:szCs w:val="22"/>
              </w:rPr>
              <w:t>corelaţi</w:t>
            </w:r>
            <w:proofErr w:type="spellEnd"/>
            <w:r w:rsidRPr="00E352AD">
              <w:rPr>
                <w:sz w:val="22"/>
                <w:szCs w:val="22"/>
              </w:rPr>
              <w:t xml:space="preserve"> exact cu </w:t>
            </w:r>
            <w:proofErr w:type="spellStart"/>
            <w:r w:rsidRPr="00E352AD">
              <w:rPr>
                <w:sz w:val="22"/>
                <w:szCs w:val="22"/>
              </w:rPr>
              <w:t>valorile</w:t>
            </w:r>
            <w:proofErr w:type="spellEnd"/>
            <w:r w:rsidRPr="00E352AD">
              <w:rPr>
                <w:sz w:val="22"/>
                <w:szCs w:val="22"/>
              </w:rPr>
              <w:t xml:space="preserve"> din RAE/CPE</w:t>
            </w:r>
          </w:p>
        </w:tc>
        <w:tc>
          <w:tcPr>
            <w:tcW w:w="1080" w:type="dxa"/>
          </w:tcPr>
          <w:p w14:paraId="7BD8DFC5" w14:textId="3E005666" w:rsidR="000D631F" w:rsidRPr="00E352AD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 w:rsidRPr="00E352AD">
              <w:rPr>
                <w:sz w:val="20"/>
                <w:szCs w:val="20"/>
              </w:rPr>
              <w:t>2</w:t>
            </w:r>
          </w:p>
        </w:tc>
      </w:tr>
      <w:tr w:rsidR="000D631F" w:rsidRPr="00F97C28" w14:paraId="5BC62A90" w14:textId="77777777" w:rsidTr="00920E19">
        <w:trPr>
          <w:trHeight w:val="411"/>
        </w:trPr>
        <w:tc>
          <w:tcPr>
            <w:tcW w:w="703" w:type="dxa"/>
          </w:tcPr>
          <w:p w14:paraId="326A7A49" w14:textId="77777777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39E2056E" w14:textId="4FFA3C69" w:rsidR="000D631F" w:rsidRPr="00E352AD" w:rsidRDefault="000D631F" w:rsidP="000D631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c. A </w:t>
            </w:r>
            <w:proofErr w:type="spellStart"/>
            <w:r>
              <w:rPr>
                <w:sz w:val="22"/>
                <w:szCs w:val="22"/>
              </w:rPr>
              <w:t>fost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respectată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metodologia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calcul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privind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performanţa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energetică</w:t>
            </w:r>
            <w:proofErr w:type="spellEnd"/>
            <w:r>
              <w:rPr>
                <w:sz w:val="22"/>
                <w:szCs w:val="22"/>
              </w:rPr>
              <w:t xml:space="preserve"> a </w:t>
            </w:r>
            <w:proofErr w:type="spellStart"/>
            <w:r>
              <w:rPr>
                <w:sz w:val="22"/>
                <w:szCs w:val="22"/>
              </w:rPr>
              <w:t>clădirilor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și</w:t>
            </w:r>
            <w:proofErr w:type="spellEnd"/>
            <w:r>
              <w:rPr>
                <w:sz w:val="22"/>
                <w:szCs w:val="22"/>
              </w:rPr>
              <w:t xml:space="preserve"> au </w:t>
            </w:r>
            <w:proofErr w:type="spellStart"/>
            <w:r>
              <w:rPr>
                <w:sz w:val="22"/>
                <w:szCs w:val="22"/>
              </w:rPr>
              <w:t>fost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realizate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cerinţele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minime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performanţă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energetică</w:t>
            </w:r>
            <w:proofErr w:type="spellEnd"/>
            <w:r>
              <w:rPr>
                <w:sz w:val="22"/>
                <w:szCs w:val="22"/>
              </w:rPr>
              <w:t xml:space="preserve"> a </w:t>
            </w:r>
            <w:proofErr w:type="spellStart"/>
            <w:r>
              <w:rPr>
                <w:sz w:val="22"/>
                <w:szCs w:val="22"/>
              </w:rPr>
              <w:t>clădirilor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existente</w:t>
            </w:r>
            <w:proofErr w:type="spellEnd"/>
            <w:r>
              <w:rPr>
                <w:sz w:val="22"/>
                <w:szCs w:val="22"/>
              </w:rPr>
              <w:t xml:space="preserve">, conform </w:t>
            </w:r>
            <w:proofErr w:type="spellStart"/>
            <w:r>
              <w:rPr>
                <w:sz w:val="22"/>
                <w:szCs w:val="22"/>
              </w:rPr>
              <w:t>legislației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în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vigoare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14:paraId="2EF72EAB" w14:textId="4DEC7683" w:rsidR="000D631F" w:rsidRPr="00E352AD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 w:rsidRPr="00E352AD">
              <w:rPr>
                <w:sz w:val="20"/>
                <w:szCs w:val="20"/>
              </w:rPr>
              <w:t>1</w:t>
            </w:r>
          </w:p>
        </w:tc>
      </w:tr>
      <w:tr w:rsidR="000D631F" w:rsidRPr="00F97C28" w14:paraId="61581002" w14:textId="77777777" w:rsidTr="00920E19">
        <w:trPr>
          <w:trHeight w:val="411"/>
        </w:trPr>
        <w:tc>
          <w:tcPr>
            <w:tcW w:w="703" w:type="dxa"/>
          </w:tcPr>
          <w:p w14:paraId="4F633489" w14:textId="77777777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2BE357AB" w14:textId="4CC3C099" w:rsidR="000D631F" w:rsidRPr="00E352AD" w:rsidRDefault="000D631F" w:rsidP="000D631F">
            <w:pPr>
              <w:pStyle w:val="Default"/>
              <w:rPr>
                <w:i/>
                <w:iCs/>
                <w:sz w:val="22"/>
                <w:szCs w:val="22"/>
              </w:rPr>
            </w:pPr>
            <w:proofErr w:type="spellStart"/>
            <w:r w:rsidRPr="00E352AD">
              <w:rPr>
                <w:i/>
                <w:iCs/>
                <w:sz w:val="22"/>
                <w:szCs w:val="22"/>
              </w:rPr>
              <w:t>Punctajul</w:t>
            </w:r>
            <w:proofErr w:type="spellEnd"/>
            <w:r w:rsidRPr="00E352AD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i/>
                <w:iCs/>
                <w:sz w:val="22"/>
                <w:szCs w:val="22"/>
              </w:rPr>
              <w:t>este</w:t>
            </w:r>
            <w:proofErr w:type="spellEnd"/>
            <w:r w:rsidRPr="00E352AD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i/>
                <w:iCs/>
                <w:sz w:val="22"/>
                <w:szCs w:val="22"/>
              </w:rPr>
              <w:t>cumulativ</w:t>
            </w:r>
            <w:proofErr w:type="spellEnd"/>
            <w:r w:rsidRPr="00E352AD">
              <w:rPr>
                <w:i/>
                <w:iCs/>
                <w:sz w:val="22"/>
                <w:szCs w:val="22"/>
              </w:rPr>
              <w:t xml:space="preserve"> (</w:t>
            </w:r>
            <w:proofErr w:type="spellStart"/>
            <w:r w:rsidRPr="00E352AD">
              <w:rPr>
                <w:i/>
                <w:iCs/>
                <w:sz w:val="22"/>
                <w:szCs w:val="22"/>
              </w:rPr>
              <w:t>pentru</w:t>
            </w:r>
            <w:proofErr w:type="spellEnd"/>
            <w:r w:rsidRPr="00E352AD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i/>
                <w:iCs/>
                <w:sz w:val="22"/>
                <w:szCs w:val="22"/>
              </w:rPr>
              <w:t>fiecare</w:t>
            </w:r>
            <w:proofErr w:type="spellEnd"/>
            <w:r w:rsidRPr="00E352AD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i/>
                <w:iCs/>
                <w:sz w:val="22"/>
                <w:szCs w:val="22"/>
              </w:rPr>
              <w:t>ipoteză</w:t>
            </w:r>
            <w:proofErr w:type="spellEnd"/>
            <w:r w:rsidRPr="00E352AD">
              <w:rPr>
                <w:i/>
                <w:iCs/>
                <w:sz w:val="22"/>
                <w:szCs w:val="22"/>
              </w:rPr>
              <w:t xml:space="preserve"> se pot </w:t>
            </w:r>
            <w:proofErr w:type="spellStart"/>
            <w:r w:rsidRPr="00E352AD">
              <w:rPr>
                <w:i/>
                <w:iCs/>
                <w:sz w:val="22"/>
                <w:szCs w:val="22"/>
              </w:rPr>
              <w:t>acorda</w:t>
            </w:r>
            <w:proofErr w:type="spellEnd"/>
            <w:r w:rsidRPr="00E352AD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i/>
                <w:iCs/>
                <w:sz w:val="22"/>
                <w:szCs w:val="22"/>
              </w:rPr>
              <w:t>punctaje</w:t>
            </w:r>
            <w:proofErr w:type="spellEnd"/>
            <w:r w:rsidRPr="00E352AD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i/>
                <w:iCs/>
                <w:sz w:val="22"/>
                <w:szCs w:val="22"/>
              </w:rPr>
              <w:t>intermediare</w:t>
            </w:r>
            <w:proofErr w:type="spellEnd"/>
            <w:r w:rsidRPr="00E352AD"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4BA7042D" w14:textId="77777777" w:rsidR="000D631F" w:rsidRPr="00E352AD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0D631F" w:rsidRPr="00F97C28" w14:paraId="4098030F" w14:textId="77777777" w:rsidTr="00920E19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785B058E" w14:textId="37F80F31" w:rsidR="000D631F" w:rsidRDefault="00BB5360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0D631F">
              <w:rPr>
                <w:b/>
                <w:bCs/>
                <w:sz w:val="22"/>
                <w:szCs w:val="22"/>
              </w:rPr>
              <w:t>.2</w:t>
            </w:r>
          </w:p>
        </w:tc>
        <w:tc>
          <w:tcPr>
            <w:tcW w:w="8010" w:type="dxa"/>
            <w:shd w:val="clear" w:color="auto" w:fill="E7E6E6" w:themeFill="background2"/>
          </w:tcPr>
          <w:p w14:paraId="56F10CA6" w14:textId="70226267" w:rsidR="000D631F" w:rsidRPr="00E9637E" w:rsidRDefault="000D631F" w:rsidP="000D631F">
            <w:pPr>
              <w:pStyle w:val="Default"/>
              <w:rPr>
                <w:sz w:val="22"/>
                <w:szCs w:val="22"/>
              </w:rPr>
            </w:pPr>
            <w:bookmarkStart w:id="9" w:name="_Hlk126230748"/>
            <w:proofErr w:type="spellStart"/>
            <w:r>
              <w:rPr>
                <w:b/>
                <w:bCs/>
                <w:sz w:val="22"/>
                <w:szCs w:val="22"/>
              </w:rPr>
              <w:t>Coerenţa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documentaţiei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tehnico-economice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- </w:t>
            </w:r>
            <w:proofErr w:type="spellStart"/>
            <w:r>
              <w:rPr>
                <w:b/>
                <w:bCs/>
                <w:sz w:val="22"/>
                <w:szCs w:val="22"/>
              </w:rPr>
              <w:t>faza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PT </w:t>
            </w:r>
            <w:bookmarkEnd w:id="9"/>
          </w:p>
        </w:tc>
        <w:tc>
          <w:tcPr>
            <w:tcW w:w="1080" w:type="dxa"/>
            <w:shd w:val="clear" w:color="auto" w:fill="E7E6E6" w:themeFill="background2"/>
          </w:tcPr>
          <w:p w14:paraId="787F2414" w14:textId="71550190" w:rsidR="000D631F" w:rsidRPr="00E352AD" w:rsidRDefault="000D631F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E352AD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0D631F" w:rsidRPr="00F97C28" w14:paraId="006E321E" w14:textId="77777777" w:rsidTr="00920E19">
        <w:trPr>
          <w:trHeight w:val="411"/>
        </w:trPr>
        <w:tc>
          <w:tcPr>
            <w:tcW w:w="703" w:type="dxa"/>
          </w:tcPr>
          <w:p w14:paraId="2951FBBF" w14:textId="77777777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4933A035" w14:textId="1E3E2519" w:rsidR="000D631F" w:rsidRPr="00E352AD" w:rsidRDefault="000D631F" w:rsidP="000D631F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a.</w:t>
            </w:r>
            <w:r w:rsidRPr="00E352AD">
              <w:rPr>
                <w:sz w:val="22"/>
                <w:szCs w:val="22"/>
              </w:rPr>
              <w:t>Aspectele</w:t>
            </w:r>
            <w:proofErr w:type="spellEnd"/>
            <w:proofErr w:type="gram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calitative</w:t>
            </w:r>
            <w:proofErr w:type="spellEnd"/>
            <w:r w:rsidRPr="00E352AD">
              <w:rPr>
                <w:sz w:val="22"/>
                <w:szCs w:val="22"/>
              </w:rPr>
              <w:t xml:space="preserve"> ale </w:t>
            </w:r>
            <w:proofErr w:type="spellStart"/>
            <w:r w:rsidRPr="00E352AD">
              <w:rPr>
                <w:sz w:val="22"/>
                <w:szCs w:val="22"/>
              </w:rPr>
              <w:t>proiectului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tehnic</w:t>
            </w:r>
            <w:proofErr w:type="spellEnd"/>
            <w:r w:rsidRPr="00E352AD">
              <w:rPr>
                <w:sz w:val="22"/>
                <w:szCs w:val="22"/>
              </w:rPr>
              <w:t xml:space="preserve"> sunt </w:t>
            </w:r>
            <w:proofErr w:type="spellStart"/>
            <w:r w:rsidRPr="00E352AD">
              <w:rPr>
                <w:sz w:val="22"/>
                <w:szCs w:val="22"/>
              </w:rPr>
              <w:t>suficiente</w:t>
            </w:r>
            <w:proofErr w:type="spellEnd"/>
            <w:r w:rsidRPr="00E352AD">
              <w:rPr>
                <w:sz w:val="22"/>
                <w:szCs w:val="22"/>
              </w:rPr>
              <w:t xml:space="preserve">, </w:t>
            </w:r>
            <w:proofErr w:type="spellStart"/>
            <w:r w:rsidRPr="00E352AD">
              <w:rPr>
                <w:sz w:val="22"/>
                <w:szCs w:val="22"/>
              </w:rPr>
              <w:t>corecte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şi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justificate</w:t>
            </w:r>
            <w:proofErr w:type="spellEnd"/>
            <w:r w:rsidRPr="00E352AD">
              <w:rPr>
                <w:sz w:val="22"/>
                <w:szCs w:val="22"/>
              </w:rPr>
              <w:t xml:space="preserve">. </w:t>
            </w:r>
            <w:proofErr w:type="spellStart"/>
            <w:r w:rsidRPr="00E352AD">
              <w:rPr>
                <w:sz w:val="22"/>
                <w:szCs w:val="22"/>
              </w:rPr>
              <w:t>Proiectul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tehnic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preia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soluția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tehnică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recomandată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prin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auditul</w:t>
            </w:r>
            <w:proofErr w:type="spellEnd"/>
            <w:r>
              <w:rPr>
                <w:sz w:val="22"/>
                <w:szCs w:val="22"/>
              </w:rPr>
              <w:t xml:space="preserve"> energetic </w:t>
            </w:r>
            <w:proofErr w:type="spellStart"/>
            <w:r>
              <w:rPr>
                <w:sz w:val="22"/>
                <w:szCs w:val="22"/>
              </w:rPr>
              <w:t>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expertiza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tehnica</w:t>
            </w:r>
            <w:proofErr w:type="spellEnd"/>
            <w:r w:rsidRPr="00E352AD">
              <w:rPr>
                <w:sz w:val="22"/>
                <w:szCs w:val="22"/>
              </w:rPr>
              <w:t xml:space="preserve">. </w:t>
            </w:r>
            <w:proofErr w:type="spellStart"/>
            <w:r w:rsidRPr="00E352AD">
              <w:rPr>
                <w:sz w:val="22"/>
                <w:szCs w:val="22"/>
              </w:rPr>
              <w:t>Soluţia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tehnică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propusă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prin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proiect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răspunde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în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totalitate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scopului</w:t>
            </w:r>
            <w:proofErr w:type="spellEnd"/>
            <w:r w:rsidRPr="00E352AD">
              <w:rPr>
                <w:sz w:val="22"/>
                <w:szCs w:val="22"/>
              </w:rPr>
              <w:t xml:space="preserve">/ </w:t>
            </w:r>
            <w:proofErr w:type="spellStart"/>
            <w:r w:rsidRPr="00E352AD">
              <w:rPr>
                <w:sz w:val="22"/>
                <w:szCs w:val="22"/>
              </w:rPr>
              <w:t>obiectivelor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acestora</w:t>
            </w:r>
            <w:proofErr w:type="spellEnd"/>
            <w:r w:rsidRPr="00E352A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80" w:type="dxa"/>
          </w:tcPr>
          <w:p w14:paraId="5C95F894" w14:textId="17E56CBB" w:rsidR="000D631F" w:rsidRPr="00E352AD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D631F" w:rsidRPr="00F97C28" w14:paraId="688DE389" w14:textId="77777777" w:rsidTr="00920E19">
        <w:trPr>
          <w:trHeight w:val="411"/>
        </w:trPr>
        <w:tc>
          <w:tcPr>
            <w:tcW w:w="703" w:type="dxa"/>
          </w:tcPr>
          <w:p w14:paraId="7CA8FE0A" w14:textId="77777777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7A26AED4" w14:textId="09AA0AC9" w:rsidR="000D631F" w:rsidRPr="00E352AD" w:rsidRDefault="000D631F" w:rsidP="000D631F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b.</w:t>
            </w:r>
            <w:r w:rsidRPr="00E352AD">
              <w:rPr>
                <w:sz w:val="22"/>
                <w:szCs w:val="22"/>
              </w:rPr>
              <w:t>Memoriile</w:t>
            </w:r>
            <w:proofErr w:type="spellEnd"/>
            <w:proofErr w:type="gram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tehnice</w:t>
            </w:r>
            <w:proofErr w:type="spellEnd"/>
            <w:r w:rsidRPr="00E352AD">
              <w:rPr>
                <w:sz w:val="22"/>
                <w:szCs w:val="22"/>
              </w:rPr>
              <w:t xml:space="preserve"> pe </w:t>
            </w:r>
            <w:proofErr w:type="spellStart"/>
            <w:r w:rsidRPr="00E352AD">
              <w:rPr>
                <w:sz w:val="22"/>
                <w:szCs w:val="22"/>
              </w:rPr>
              <w:t>specialități</w:t>
            </w:r>
            <w:proofErr w:type="spellEnd"/>
            <w:r w:rsidRPr="00E352AD">
              <w:rPr>
                <w:sz w:val="22"/>
                <w:szCs w:val="22"/>
              </w:rPr>
              <w:t xml:space="preserve"> sunt corelate cu </w:t>
            </w:r>
            <w:proofErr w:type="spellStart"/>
            <w:r w:rsidRPr="00E352AD">
              <w:rPr>
                <w:sz w:val="22"/>
                <w:szCs w:val="22"/>
              </w:rPr>
              <w:t>Memoriul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Tehnic</w:t>
            </w:r>
            <w:proofErr w:type="spellEnd"/>
            <w:r w:rsidRPr="00E352AD">
              <w:rPr>
                <w:sz w:val="22"/>
                <w:szCs w:val="22"/>
              </w:rPr>
              <w:t xml:space="preserve"> General. </w:t>
            </w:r>
            <w:proofErr w:type="spellStart"/>
            <w:r w:rsidRPr="00E352AD">
              <w:rPr>
                <w:sz w:val="22"/>
                <w:szCs w:val="22"/>
              </w:rPr>
              <w:t>Eşalonarea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costurilor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este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corelată</w:t>
            </w:r>
            <w:proofErr w:type="spellEnd"/>
            <w:r w:rsidRPr="00E352AD">
              <w:rPr>
                <w:sz w:val="22"/>
                <w:szCs w:val="22"/>
              </w:rPr>
              <w:t xml:space="preserve"> cu </w:t>
            </w:r>
            <w:proofErr w:type="spellStart"/>
            <w:r w:rsidRPr="00E352AD">
              <w:rPr>
                <w:sz w:val="22"/>
                <w:szCs w:val="22"/>
              </w:rPr>
              <w:t>graficul</w:t>
            </w:r>
            <w:proofErr w:type="spellEnd"/>
            <w:r w:rsidRPr="00E352AD">
              <w:rPr>
                <w:sz w:val="22"/>
                <w:szCs w:val="22"/>
              </w:rPr>
              <w:t xml:space="preserve"> de </w:t>
            </w:r>
            <w:proofErr w:type="spellStart"/>
            <w:r w:rsidRPr="00E352AD">
              <w:rPr>
                <w:sz w:val="22"/>
                <w:szCs w:val="22"/>
              </w:rPr>
              <w:t>realizare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gramStart"/>
            <w:r w:rsidRPr="00E352AD">
              <w:rPr>
                <w:sz w:val="22"/>
                <w:szCs w:val="22"/>
              </w:rPr>
              <w:t>a</w:t>
            </w:r>
            <w:proofErr w:type="gram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investiţiei</w:t>
            </w:r>
            <w:proofErr w:type="spellEnd"/>
            <w:r w:rsidRPr="00E352AD">
              <w:rPr>
                <w:sz w:val="22"/>
                <w:szCs w:val="22"/>
              </w:rPr>
              <w:t xml:space="preserve">. </w:t>
            </w:r>
            <w:proofErr w:type="spellStart"/>
            <w:r w:rsidRPr="00E352AD">
              <w:rPr>
                <w:sz w:val="22"/>
                <w:szCs w:val="22"/>
              </w:rPr>
              <w:t>Graficul</w:t>
            </w:r>
            <w:proofErr w:type="spellEnd"/>
            <w:r w:rsidRPr="00E352AD">
              <w:rPr>
                <w:sz w:val="22"/>
                <w:szCs w:val="22"/>
              </w:rPr>
              <w:t xml:space="preserve"> de </w:t>
            </w:r>
            <w:proofErr w:type="spellStart"/>
            <w:r w:rsidRPr="00E352AD">
              <w:rPr>
                <w:sz w:val="22"/>
                <w:szCs w:val="22"/>
              </w:rPr>
              <w:t>realizare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gramStart"/>
            <w:r w:rsidRPr="00E352AD">
              <w:rPr>
                <w:sz w:val="22"/>
                <w:szCs w:val="22"/>
              </w:rPr>
              <w:t>a</w:t>
            </w:r>
            <w:proofErr w:type="gram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investiției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este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corelat</w:t>
            </w:r>
            <w:proofErr w:type="spellEnd"/>
            <w:r w:rsidRPr="00E352AD">
              <w:rPr>
                <w:sz w:val="22"/>
                <w:szCs w:val="22"/>
              </w:rPr>
              <w:t xml:space="preserve"> cu </w:t>
            </w:r>
            <w:proofErr w:type="spellStart"/>
            <w:r w:rsidRPr="00E352AD">
              <w:rPr>
                <w:sz w:val="22"/>
                <w:szCs w:val="22"/>
              </w:rPr>
              <w:t>calendarul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activităților</w:t>
            </w:r>
            <w:proofErr w:type="spellEnd"/>
            <w:r w:rsidRPr="00E352AD">
              <w:rPr>
                <w:sz w:val="22"/>
                <w:szCs w:val="22"/>
              </w:rPr>
              <w:t xml:space="preserve"> din </w:t>
            </w:r>
            <w:proofErr w:type="spellStart"/>
            <w:r w:rsidRPr="00E352AD">
              <w:rPr>
                <w:sz w:val="22"/>
                <w:szCs w:val="22"/>
              </w:rPr>
              <w:t>cadrul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cererii</w:t>
            </w:r>
            <w:proofErr w:type="spellEnd"/>
            <w:r w:rsidRPr="00E352AD">
              <w:rPr>
                <w:sz w:val="22"/>
                <w:szCs w:val="22"/>
              </w:rPr>
              <w:t xml:space="preserve"> de </w:t>
            </w:r>
            <w:proofErr w:type="spellStart"/>
            <w:r w:rsidRPr="00E352AD">
              <w:rPr>
                <w:sz w:val="22"/>
                <w:szCs w:val="22"/>
              </w:rPr>
              <w:t>finanțare</w:t>
            </w:r>
            <w:proofErr w:type="spellEnd"/>
            <w:r w:rsidRPr="00E352AD"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</w:tcPr>
          <w:p w14:paraId="390DFC1E" w14:textId="70D4D7EC" w:rsidR="000D631F" w:rsidRPr="00E352AD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D631F" w:rsidRPr="00F97C28" w14:paraId="28385421" w14:textId="77777777" w:rsidTr="00920E19">
        <w:trPr>
          <w:trHeight w:val="411"/>
        </w:trPr>
        <w:tc>
          <w:tcPr>
            <w:tcW w:w="703" w:type="dxa"/>
          </w:tcPr>
          <w:p w14:paraId="7DC20392" w14:textId="77777777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170FEC11" w14:textId="1147193F" w:rsidR="000D631F" w:rsidRPr="00E352AD" w:rsidRDefault="000D631F" w:rsidP="000D63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E352AD">
              <w:rPr>
                <w:sz w:val="22"/>
                <w:szCs w:val="22"/>
              </w:rPr>
              <w:t xml:space="preserve">. </w:t>
            </w:r>
            <w:proofErr w:type="spellStart"/>
            <w:r w:rsidRPr="00E352AD">
              <w:rPr>
                <w:sz w:val="22"/>
                <w:szCs w:val="22"/>
              </w:rPr>
              <w:t>Centralizatorul</w:t>
            </w:r>
            <w:proofErr w:type="spellEnd"/>
            <w:r w:rsidRPr="00E352AD">
              <w:rPr>
                <w:sz w:val="22"/>
                <w:szCs w:val="22"/>
              </w:rPr>
              <w:t xml:space="preserve"> pe </w:t>
            </w:r>
            <w:proofErr w:type="spellStart"/>
            <w:r w:rsidRPr="00E352AD">
              <w:rPr>
                <w:sz w:val="22"/>
                <w:szCs w:val="22"/>
              </w:rPr>
              <w:t>obiectivul</w:t>
            </w:r>
            <w:proofErr w:type="spellEnd"/>
            <w:r w:rsidRPr="00E352AD">
              <w:rPr>
                <w:sz w:val="22"/>
                <w:szCs w:val="22"/>
              </w:rPr>
              <w:t xml:space="preserve"> de </w:t>
            </w:r>
            <w:proofErr w:type="spellStart"/>
            <w:r w:rsidRPr="00E352AD">
              <w:rPr>
                <w:sz w:val="22"/>
                <w:szCs w:val="22"/>
              </w:rPr>
              <w:t>investiții</w:t>
            </w:r>
            <w:proofErr w:type="spellEnd"/>
            <w:r w:rsidRPr="00E352AD">
              <w:rPr>
                <w:sz w:val="22"/>
                <w:szCs w:val="22"/>
              </w:rPr>
              <w:t xml:space="preserve"> (</w:t>
            </w:r>
            <w:proofErr w:type="spellStart"/>
            <w:r w:rsidRPr="00E352AD">
              <w:rPr>
                <w:sz w:val="22"/>
                <w:szCs w:val="22"/>
              </w:rPr>
              <w:t>Formularul</w:t>
            </w:r>
            <w:proofErr w:type="spellEnd"/>
            <w:r w:rsidRPr="00E352AD">
              <w:rPr>
                <w:sz w:val="22"/>
                <w:szCs w:val="22"/>
              </w:rPr>
              <w:t xml:space="preserve"> F1) </w:t>
            </w:r>
            <w:proofErr w:type="spellStart"/>
            <w:r w:rsidRPr="00E352AD">
              <w:rPr>
                <w:sz w:val="22"/>
                <w:szCs w:val="22"/>
              </w:rPr>
              <w:t>este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corelat</w:t>
            </w:r>
            <w:proofErr w:type="spellEnd"/>
            <w:r w:rsidRPr="00E352AD">
              <w:rPr>
                <w:sz w:val="22"/>
                <w:szCs w:val="22"/>
              </w:rPr>
              <w:t xml:space="preserve"> cu </w:t>
            </w:r>
            <w:proofErr w:type="spellStart"/>
            <w:r w:rsidRPr="00E352AD">
              <w:rPr>
                <w:sz w:val="22"/>
                <w:szCs w:val="22"/>
              </w:rPr>
              <w:t>centralizatoarele</w:t>
            </w:r>
            <w:proofErr w:type="spellEnd"/>
            <w:r w:rsidRPr="00E352AD">
              <w:rPr>
                <w:sz w:val="22"/>
                <w:szCs w:val="22"/>
              </w:rPr>
              <w:t xml:space="preserve"> pe </w:t>
            </w:r>
            <w:proofErr w:type="spellStart"/>
            <w:r w:rsidRPr="00E352AD">
              <w:rPr>
                <w:sz w:val="22"/>
                <w:szCs w:val="22"/>
              </w:rPr>
              <w:t>categorii</w:t>
            </w:r>
            <w:proofErr w:type="spellEnd"/>
            <w:r w:rsidRPr="00E352AD">
              <w:rPr>
                <w:sz w:val="22"/>
                <w:szCs w:val="22"/>
              </w:rPr>
              <w:t xml:space="preserve"> de </w:t>
            </w:r>
            <w:proofErr w:type="spellStart"/>
            <w:r w:rsidRPr="00E352AD">
              <w:rPr>
                <w:sz w:val="22"/>
                <w:szCs w:val="22"/>
              </w:rPr>
              <w:t>lucrări</w:t>
            </w:r>
            <w:proofErr w:type="spellEnd"/>
            <w:r w:rsidRPr="00E352AD">
              <w:rPr>
                <w:sz w:val="22"/>
                <w:szCs w:val="22"/>
              </w:rPr>
              <w:t xml:space="preserve"> (</w:t>
            </w:r>
            <w:proofErr w:type="spellStart"/>
            <w:r w:rsidRPr="00E352AD">
              <w:rPr>
                <w:sz w:val="22"/>
                <w:szCs w:val="22"/>
              </w:rPr>
              <w:t>Formularele</w:t>
            </w:r>
            <w:proofErr w:type="spellEnd"/>
            <w:r w:rsidRPr="00E352AD">
              <w:rPr>
                <w:sz w:val="22"/>
                <w:szCs w:val="22"/>
              </w:rPr>
              <w:t xml:space="preserve"> F2), cu </w:t>
            </w:r>
            <w:proofErr w:type="spellStart"/>
            <w:r w:rsidRPr="00E352AD">
              <w:rPr>
                <w:sz w:val="22"/>
                <w:szCs w:val="22"/>
              </w:rPr>
              <w:t>devizul</w:t>
            </w:r>
            <w:proofErr w:type="spellEnd"/>
            <w:r w:rsidRPr="00E352AD">
              <w:rPr>
                <w:sz w:val="22"/>
                <w:szCs w:val="22"/>
              </w:rPr>
              <w:t xml:space="preserve"> general </w:t>
            </w:r>
            <w:proofErr w:type="spellStart"/>
            <w:r w:rsidRPr="00E352AD">
              <w:rPr>
                <w:sz w:val="22"/>
                <w:szCs w:val="22"/>
              </w:rPr>
              <w:t>și</w:t>
            </w:r>
            <w:proofErr w:type="spellEnd"/>
            <w:r w:rsidRPr="00E352AD">
              <w:rPr>
                <w:sz w:val="22"/>
                <w:szCs w:val="22"/>
              </w:rPr>
              <w:t xml:space="preserve"> cu </w:t>
            </w:r>
            <w:proofErr w:type="spellStart"/>
            <w:r w:rsidRPr="00E352AD">
              <w:rPr>
                <w:sz w:val="22"/>
                <w:szCs w:val="22"/>
              </w:rPr>
              <w:t>bugetul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proiectului</w:t>
            </w:r>
            <w:proofErr w:type="spellEnd"/>
            <w:r w:rsidRPr="00E352AD">
              <w:rPr>
                <w:sz w:val="22"/>
                <w:szCs w:val="22"/>
              </w:rPr>
              <w:t xml:space="preserve">. </w:t>
            </w:r>
            <w:proofErr w:type="spellStart"/>
            <w:r w:rsidRPr="00E352AD">
              <w:rPr>
                <w:sz w:val="22"/>
                <w:szCs w:val="22"/>
              </w:rPr>
              <w:t>Formularele</w:t>
            </w:r>
            <w:proofErr w:type="spellEnd"/>
            <w:r w:rsidRPr="00E352AD">
              <w:rPr>
                <w:sz w:val="22"/>
                <w:szCs w:val="22"/>
              </w:rPr>
              <w:t xml:space="preserve"> F1 </w:t>
            </w:r>
            <w:proofErr w:type="spellStart"/>
            <w:r w:rsidRPr="00E352AD">
              <w:rPr>
                <w:sz w:val="22"/>
                <w:szCs w:val="22"/>
              </w:rPr>
              <w:t>și</w:t>
            </w:r>
            <w:proofErr w:type="spellEnd"/>
            <w:r w:rsidRPr="00E352AD">
              <w:rPr>
                <w:sz w:val="22"/>
                <w:szCs w:val="22"/>
              </w:rPr>
              <w:t xml:space="preserve"> F2 sunt corelate </w:t>
            </w:r>
            <w:proofErr w:type="spellStart"/>
            <w:r w:rsidRPr="00E352AD">
              <w:rPr>
                <w:sz w:val="22"/>
                <w:szCs w:val="22"/>
              </w:rPr>
              <w:t>între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ele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și</w:t>
            </w:r>
            <w:proofErr w:type="spellEnd"/>
            <w:r w:rsidRPr="00E352AD">
              <w:rPr>
                <w:sz w:val="22"/>
                <w:szCs w:val="22"/>
              </w:rPr>
              <w:t xml:space="preserve"> sunt corelate cu </w:t>
            </w:r>
            <w:proofErr w:type="spellStart"/>
            <w:r w:rsidRPr="00E352AD">
              <w:rPr>
                <w:sz w:val="22"/>
                <w:szCs w:val="22"/>
              </w:rPr>
              <w:t>Listele</w:t>
            </w:r>
            <w:proofErr w:type="spellEnd"/>
            <w:r w:rsidRPr="00E352AD">
              <w:rPr>
                <w:sz w:val="22"/>
                <w:szCs w:val="22"/>
              </w:rPr>
              <w:t xml:space="preserve"> cu </w:t>
            </w:r>
            <w:proofErr w:type="spellStart"/>
            <w:r w:rsidRPr="00E352AD">
              <w:rPr>
                <w:sz w:val="22"/>
                <w:szCs w:val="22"/>
              </w:rPr>
              <w:t>cantități</w:t>
            </w:r>
            <w:proofErr w:type="spellEnd"/>
            <w:r w:rsidRPr="00E352AD">
              <w:rPr>
                <w:sz w:val="22"/>
                <w:szCs w:val="22"/>
              </w:rPr>
              <w:t xml:space="preserve"> de </w:t>
            </w:r>
            <w:proofErr w:type="spellStart"/>
            <w:r w:rsidRPr="00E352AD">
              <w:rPr>
                <w:sz w:val="22"/>
                <w:szCs w:val="22"/>
              </w:rPr>
              <w:t>lucrări</w:t>
            </w:r>
            <w:proofErr w:type="spellEnd"/>
            <w:r w:rsidRPr="00E352AD">
              <w:rPr>
                <w:sz w:val="22"/>
                <w:szCs w:val="22"/>
              </w:rPr>
              <w:t xml:space="preserve"> pe </w:t>
            </w:r>
            <w:proofErr w:type="spellStart"/>
            <w:r w:rsidRPr="00E352AD">
              <w:rPr>
                <w:sz w:val="22"/>
                <w:szCs w:val="22"/>
              </w:rPr>
              <w:t>categorii</w:t>
            </w:r>
            <w:proofErr w:type="spellEnd"/>
            <w:r w:rsidRPr="00E352AD">
              <w:rPr>
                <w:sz w:val="22"/>
                <w:szCs w:val="22"/>
              </w:rPr>
              <w:t xml:space="preserve"> de </w:t>
            </w:r>
            <w:proofErr w:type="spellStart"/>
            <w:r w:rsidRPr="00E352AD">
              <w:rPr>
                <w:sz w:val="22"/>
                <w:szCs w:val="22"/>
              </w:rPr>
              <w:t>lucrări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și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utilaje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și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echipamente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tehnologice</w:t>
            </w:r>
            <w:proofErr w:type="spellEnd"/>
            <w:r w:rsidRPr="00E352AD">
              <w:rPr>
                <w:sz w:val="22"/>
                <w:szCs w:val="22"/>
              </w:rPr>
              <w:t xml:space="preserve">, </w:t>
            </w:r>
            <w:proofErr w:type="spellStart"/>
            <w:r w:rsidRPr="00E352AD">
              <w:rPr>
                <w:sz w:val="22"/>
                <w:szCs w:val="22"/>
              </w:rPr>
              <w:t>inclusiv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dotări</w:t>
            </w:r>
            <w:proofErr w:type="spellEnd"/>
            <w:r w:rsidRPr="00E352AD">
              <w:rPr>
                <w:sz w:val="22"/>
                <w:szCs w:val="22"/>
              </w:rPr>
              <w:t xml:space="preserve"> (</w:t>
            </w:r>
            <w:proofErr w:type="spellStart"/>
            <w:r w:rsidRPr="00E352AD">
              <w:rPr>
                <w:sz w:val="22"/>
                <w:szCs w:val="22"/>
              </w:rPr>
              <w:t>Formularele</w:t>
            </w:r>
            <w:proofErr w:type="spellEnd"/>
            <w:r w:rsidRPr="00E352AD">
              <w:rPr>
                <w:sz w:val="22"/>
                <w:szCs w:val="22"/>
              </w:rPr>
              <w:t xml:space="preserve"> F3 </w:t>
            </w:r>
            <w:proofErr w:type="spellStart"/>
            <w:r w:rsidRPr="00E352AD">
              <w:rPr>
                <w:sz w:val="22"/>
                <w:szCs w:val="22"/>
              </w:rPr>
              <w:t>și</w:t>
            </w:r>
            <w:proofErr w:type="spellEnd"/>
            <w:r w:rsidRPr="00E352AD">
              <w:rPr>
                <w:sz w:val="22"/>
                <w:szCs w:val="22"/>
              </w:rPr>
              <w:t xml:space="preserve"> F4). </w:t>
            </w:r>
          </w:p>
        </w:tc>
        <w:tc>
          <w:tcPr>
            <w:tcW w:w="1080" w:type="dxa"/>
          </w:tcPr>
          <w:p w14:paraId="58E01952" w14:textId="4A568D11" w:rsidR="000D631F" w:rsidRPr="00E352AD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D631F" w:rsidRPr="00F97C28" w14:paraId="342B9144" w14:textId="77777777" w:rsidTr="00920E19">
        <w:trPr>
          <w:trHeight w:val="411"/>
        </w:trPr>
        <w:tc>
          <w:tcPr>
            <w:tcW w:w="703" w:type="dxa"/>
          </w:tcPr>
          <w:p w14:paraId="443CD104" w14:textId="77777777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6C2B6DB4" w14:textId="73F2F1DB" w:rsidR="000D631F" w:rsidRPr="00E352AD" w:rsidRDefault="000D631F" w:rsidP="000D631F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d.</w:t>
            </w:r>
            <w:r w:rsidRPr="00E352AD">
              <w:rPr>
                <w:sz w:val="22"/>
                <w:szCs w:val="22"/>
              </w:rPr>
              <w:t>Piesele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desenate</w:t>
            </w:r>
            <w:proofErr w:type="spellEnd"/>
            <w:r w:rsidRPr="00E352AD">
              <w:rPr>
                <w:sz w:val="22"/>
                <w:szCs w:val="22"/>
              </w:rPr>
              <w:t xml:space="preserve"> sunt complete </w:t>
            </w:r>
            <w:proofErr w:type="spellStart"/>
            <w:r w:rsidRPr="00E352AD">
              <w:rPr>
                <w:sz w:val="22"/>
                <w:szCs w:val="22"/>
              </w:rPr>
              <w:t>şi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corespund</w:t>
            </w:r>
            <w:proofErr w:type="spellEnd"/>
            <w:r w:rsidRPr="00E352AD">
              <w:rPr>
                <w:sz w:val="22"/>
                <w:szCs w:val="22"/>
              </w:rPr>
              <w:t xml:space="preserve"> cu </w:t>
            </w:r>
            <w:proofErr w:type="spellStart"/>
            <w:r w:rsidRPr="00E352AD">
              <w:rPr>
                <w:sz w:val="22"/>
                <w:szCs w:val="22"/>
              </w:rPr>
              <w:t>părţile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scrise</w:t>
            </w:r>
            <w:proofErr w:type="spellEnd"/>
            <w:r w:rsidRPr="00E352AD">
              <w:rPr>
                <w:sz w:val="22"/>
                <w:szCs w:val="22"/>
              </w:rPr>
              <w:t xml:space="preserve"> (</w:t>
            </w:r>
            <w:proofErr w:type="spellStart"/>
            <w:r w:rsidRPr="00E352AD">
              <w:rPr>
                <w:sz w:val="22"/>
                <w:szCs w:val="22"/>
              </w:rPr>
              <w:t>memoriile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tehnice</w:t>
            </w:r>
            <w:proofErr w:type="spellEnd"/>
            <w:r w:rsidRPr="00E352AD">
              <w:rPr>
                <w:sz w:val="22"/>
                <w:szCs w:val="22"/>
              </w:rPr>
              <w:t xml:space="preserve"> pe </w:t>
            </w:r>
            <w:proofErr w:type="spellStart"/>
            <w:r w:rsidRPr="00E352AD">
              <w:rPr>
                <w:sz w:val="22"/>
                <w:szCs w:val="22"/>
              </w:rPr>
              <w:t>specialități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și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caietele</w:t>
            </w:r>
            <w:proofErr w:type="spellEnd"/>
            <w:r w:rsidRPr="00E352AD">
              <w:rPr>
                <w:sz w:val="22"/>
                <w:szCs w:val="22"/>
              </w:rPr>
              <w:t xml:space="preserve"> de </w:t>
            </w:r>
            <w:proofErr w:type="spellStart"/>
            <w:r w:rsidRPr="00E352AD">
              <w:rPr>
                <w:sz w:val="22"/>
                <w:szCs w:val="22"/>
              </w:rPr>
              <w:t>sarcini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și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formularele</w:t>
            </w:r>
            <w:proofErr w:type="spellEnd"/>
            <w:r w:rsidRPr="00E352AD">
              <w:rPr>
                <w:sz w:val="22"/>
                <w:szCs w:val="22"/>
              </w:rPr>
              <w:t xml:space="preserve"> F1, F2, F3)</w:t>
            </w:r>
          </w:p>
        </w:tc>
        <w:tc>
          <w:tcPr>
            <w:tcW w:w="1080" w:type="dxa"/>
          </w:tcPr>
          <w:p w14:paraId="591C77C4" w14:textId="42523CC4" w:rsidR="000D631F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D631F" w:rsidRPr="00F97C28" w14:paraId="67F6F606" w14:textId="77777777" w:rsidTr="00920E19">
        <w:trPr>
          <w:trHeight w:val="411"/>
        </w:trPr>
        <w:tc>
          <w:tcPr>
            <w:tcW w:w="703" w:type="dxa"/>
          </w:tcPr>
          <w:p w14:paraId="7EE5CA41" w14:textId="77777777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508D1985" w14:textId="7A258BBE" w:rsidR="000D631F" w:rsidRPr="00E352AD" w:rsidRDefault="000D631F" w:rsidP="000D63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E352AD">
              <w:rPr>
                <w:sz w:val="22"/>
                <w:szCs w:val="22"/>
              </w:rPr>
              <w:t xml:space="preserve">. </w:t>
            </w:r>
            <w:proofErr w:type="spellStart"/>
            <w:r w:rsidRPr="00E352AD">
              <w:rPr>
                <w:sz w:val="22"/>
                <w:szCs w:val="22"/>
              </w:rPr>
              <w:t>Devizul</w:t>
            </w:r>
            <w:proofErr w:type="spellEnd"/>
            <w:r w:rsidRPr="00E352AD">
              <w:rPr>
                <w:sz w:val="22"/>
                <w:szCs w:val="22"/>
              </w:rPr>
              <w:t xml:space="preserve"> general </w:t>
            </w:r>
            <w:proofErr w:type="spellStart"/>
            <w:r w:rsidRPr="00E352AD">
              <w:rPr>
                <w:sz w:val="22"/>
                <w:szCs w:val="22"/>
              </w:rPr>
              <w:t>şi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devizele</w:t>
            </w:r>
            <w:proofErr w:type="spellEnd"/>
            <w:r w:rsidRPr="00E352AD">
              <w:rPr>
                <w:sz w:val="22"/>
                <w:szCs w:val="22"/>
              </w:rPr>
              <w:t xml:space="preserve"> pe </w:t>
            </w:r>
            <w:proofErr w:type="spellStart"/>
            <w:r w:rsidRPr="00E352AD">
              <w:rPr>
                <w:sz w:val="22"/>
                <w:szCs w:val="22"/>
              </w:rPr>
              <w:t>obiect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respectă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metodologia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și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structura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în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conformitate</w:t>
            </w:r>
            <w:proofErr w:type="spellEnd"/>
            <w:r w:rsidRPr="00E352AD">
              <w:rPr>
                <w:sz w:val="22"/>
                <w:szCs w:val="22"/>
              </w:rPr>
              <w:t xml:space="preserve"> cu </w:t>
            </w:r>
            <w:proofErr w:type="spellStart"/>
            <w:r w:rsidRPr="00E352AD">
              <w:rPr>
                <w:sz w:val="22"/>
                <w:szCs w:val="22"/>
              </w:rPr>
              <w:t>legislatia</w:t>
            </w:r>
            <w:proofErr w:type="spellEnd"/>
            <w:r w:rsidRPr="00E352AD">
              <w:rPr>
                <w:sz w:val="22"/>
                <w:szCs w:val="22"/>
              </w:rPr>
              <w:t xml:space="preserve"> in </w:t>
            </w:r>
            <w:proofErr w:type="spellStart"/>
            <w:r w:rsidRPr="00E352AD">
              <w:rPr>
                <w:sz w:val="22"/>
                <w:szCs w:val="22"/>
              </w:rPr>
              <w:t>vigoare</w:t>
            </w:r>
            <w:proofErr w:type="spellEnd"/>
            <w:r w:rsidRPr="00E352AD">
              <w:rPr>
                <w:sz w:val="22"/>
                <w:szCs w:val="22"/>
              </w:rPr>
              <w:t xml:space="preserve">. </w:t>
            </w:r>
            <w:proofErr w:type="spellStart"/>
            <w:r w:rsidRPr="00E352AD">
              <w:rPr>
                <w:sz w:val="22"/>
                <w:szCs w:val="22"/>
              </w:rPr>
              <w:t>Devizele</w:t>
            </w:r>
            <w:proofErr w:type="spellEnd"/>
            <w:r w:rsidRPr="00E352AD">
              <w:rPr>
                <w:sz w:val="22"/>
                <w:szCs w:val="22"/>
              </w:rPr>
              <w:t xml:space="preserve"> estimative sunt </w:t>
            </w:r>
            <w:proofErr w:type="spellStart"/>
            <w:r w:rsidRPr="00E352AD">
              <w:rPr>
                <w:sz w:val="22"/>
                <w:szCs w:val="22"/>
              </w:rPr>
              <w:t>clare</w:t>
            </w:r>
            <w:proofErr w:type="spellEnd"/>
            <w:r w:rsidRPr="00E352AD">
              <w:rPr>
                <w:sz w:val="22"/>
                <w:szCs w:val="22"/>
              </w:rPr>
              <w:t xml:space="preserve">, complete </w:t>
            </w:r>
            <w:proofErr w:type="spellStart"/>
            <w:r w:rsidRPr="00E352AD">
              <w:rPr>
                <w:sz w:val="22"/>
                <w:szCs w:val="22"/>
              </w:rPr>
              <w:t>și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realiste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şi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strâns</w:t>
            </w:r>
            <w:proofErr w:type="spellEnd"/>
            <w:r w:rsidRPr="00E352AD">
              <w:rPr>
                <w:sz w:val="22"/>
                <w:szCs w:val="22"/>
              </w:rPr>
              <w:t xml:space="preserve"> corelate </w:t>
            </w:r>
            <w:proofErr w:type="spellStart"/>
            <w:r w:rsidRPr="00E352AD">
              <w:rPr>
                <w:sz w:val="22"/>
                <w:szCs w:val="22"/>
              </w:rPr>
              <w:t>între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ele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şi</w:t>
            </w:r>
            <w:proofErr w:type="spellEnd"/>
            <w:r w:rsidRPr="00E352AD">
              <w:rPr>
                <w:sz w:val="22"/>
                <w:szCs w:val="22"/>
              </w:rPr>
              <w:t xml:space="preserve"> cu </w:t>
            </w:r>
            <w:proofErr w:type="spellStart"/>
            <w:r w:rsidRPr="00E352AD">
              <w:rPr>
                <w:sz w:val="22"/>
                <w:szCs w:val="22"/>
              </w:rPr>
              <w:t>piesele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desenate</w:t>
            </w:r>
            <w:proofErr w:type="spellEnd"/>
          </w:p>
        </w:tc>
        <w:tc>
          <w:tcPr>
            <w:tcW w:w="1080" w:type="dxa"/>
          </w:tcPr>
          <w:p w14:paraId="5018F189" w14:textId="67734246" w:rsidR="000D631F" w:rsidRPr="00E352AD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D631F" w:rsidRPr="00F97C28" w14:paraId="6AE407E4" w14:textId="77777777" w:rsidTr="00920E19">
        <w:trPr>
          <w:trHeight w:val="411"/>
        </w:trPr>
        <w:tc>
          <w:tcPr>
            <w:tcW w:w="703" w:type="dxa"/>
          </w:tcPr>
          <w:p w14:paraId="2B1355AD" w14:textId="77777777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1FCA8DC4" w14:textId="73A60CB7" w:rsidR="000D631F" w:rsidRDefault="000D631F" w:rsidP="000D63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E352AD">
              <w:rPr>
                <w:sz w:val="22"/>
                <w:szCs w:val="22"/>
              </w:rPr>
              <w:t xml:space="preserve">. </w:t>
            </w:r>
            <w:proofErr w:type="spellStart"/>
            <w:r w:rsidRPr="00E352AD">
              <w:rPr>
                <w:sz w:val="22"/>
                <w:szCs w:val="22"/>
              </w:rPr>
              <w:t>Costurile</w:t>
            </w:r>
            <w:proofErr w:type="spellEnd"/>
            <w:r w:rsidRPr="00E352AD">
              <w:rPr>
                <w:sz w:val="22"/>
                <w:szCs w:val="22"/>
              </w:rPr>
              <w:t xml:space="preserve"> au </w:t>
            </w:r>
            <w:proofErr w:type="spellStart"/>
            <w:r w:rsidRPr="00E352AD">
              <w:rPr>
                <w:sz w:val="22"/>
                <w:szCs w:val="22"/>
              </w:rPr>
              <w:t>fost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încadrate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în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preţurile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unitare</w:t>
            </w:r>
            <w:proofErr w:type="spellEnd"/>
            <w:r w:rsidRPr="00E352AD">
              <w:rPr>
                <w:sz w:val="22"/>
                <w:szCs w:val="22"/>
              </w:rPr>
              <w:t xml:space="preserve"> de </w:t>
            </w:r>
            <w:proofErr w:type="spellStart"/>
            <w:r w:rsidRPr="00E352AD">
              <w:rPr>
                <w:sz w:val="22"/>
                <w:szCs w:val="22"/>
              </w:rPr>
              <w:t>referinţă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pentru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lucrările</w:t>
            </w:r>
            <w:proofErr w:type="spellEnd"/>
            <w:r w:rsidRPr="00E352AD">
              <w:rPr>
                <w:sz w:val="22"/>
                <w:szCs w:val="22"/>
              </w:rPr>
              <w:t xml:space="preserve"> de </w:t>
            </w:r>
            <w:proofErr w:type="spellStart"/>
            <w:r w:rsidRPr="00E352AD">
              <w:rPr>
                <w:sz w:val="22"/>
                <w:szCs w:val="22"/>
              </w:rPr>
              <w:t>intervenţie</w:t>
            </w:r>
            <w:proofErr w:type="spellEnd"/>
            <w:r w:rsidRPr="00E352AD">
              <w:rPr>
                <w:sz w:val="22"/>
                <w:szCs w:val="22"/>
              </w:rPr>
              <w:t xml:space="preserve">/ </w:t>
            </w:r>
            <w:proofErr w:type="spellStart"/>
            <w:r w:rsidRPr="00E352AD">
              <w:rPr>
                <w:sz w:val="22"/>
                <w:szCs w:val="22"/>
              </w:rPr>
              <w:t>echipamentele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prevăzute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în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documente</w:t>
            </w:r>
            <w:proofErr w:type="spellEnd"/>
            <w:r w:rsidRPr="00E352AD">
              <w:rPr>
                <w:sz w:val="22"/>
                <w:szCs w:val="22"/>
              </w:rPr>
              <w:t xml:space="preserve"> justificative care au stat la </w:t>
            </w:r>
            <w:proofErr w:type="spellStart"/>
            <w:r w:rsidRPr="00E352AD">
              <w:rPr>
                <w:sz w:val="22"/>
                <w:szCs w:val="22"/>
              </w:rPr>
              <w:t>baza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stabilirii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costului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aferent</w:t>
            </w:r>
            <w:proofErr w:type="spellEnd"/>
          </w:p>
        </w:tc>
        <w:tc>
          <w:tcPr>
            <w:tcW w:w="1080" w:type="dxa"/>
          </w:tcPr>
          <w:p w14:paraId="38AD495B" w14:textId="30FAE45C" w:rsidR="000D631F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D631F" w:rsidRPr="00F97C28" w14:paraId="0C9896C8" w14:textId="77777777" w:rsidTr="00920E19">
        <w:trPr>
          <w:trHeight w:val="411"/>
        </w:trPr>
        <w:tc>
          <w:tcPr>
            <w:tcW w:w="703" w:type="dxa"/>
          </w:tcPr>
          <w:p w14:paraId="5D3928B8" w14:textId="77777777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74DBFEDF" w14:textId="50A3D8B3" w:rsidR="000D631F" w:rsidRDefault="000D631F" w:rsidP="000D631F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E352AD">
              <w:rPr>
                <w:sz w:val="22"/>
                <w:szCs w:val="22"/>
              </w:rPr>
              <w:t xml:space="preserve">. </w:t>
            </w:r>
            <w:proofErr w:type="spellStart"/>
            <w:r w:rsidRPr="00E352AD">
              <w:rPr>
                <w:sz w:val="22"/>
                <w:szCs w:val="22"/>
              </w:rPr>
              <w:t>Datele</w:t>
            </w:r>
            <w:proofErr w:type="spellEnd"/>
            <w:r w:rsidRPr="00E352AD">
              <w:rPr>
                <w:sz w:val="22"/>
                <w:szCs w:val="22"/>
              </w:rPr>
              <w:t xml:space="preserve"> sunt </w:t>
            </w:r>
            <w:proofErr w:type="spellStart"/>
            <w:r w:rsidRPr="00E352AD">
              <w:rPr>
                <w:sz w:val="22"/>
                <w:szCs w:val="22"/>
              </w:rPr>
              <w:t>suficiente</w:t>
            </w:r>
            <w:proofErr w:type="spellEnd"/>
            <w:r w:rsidRPr="00E352AD">
              <w:rPr>
                <w:sz w:val="22"/>
                <w:szCs w:val="22"/>
              </w:rPr>
              <w:t xml:space="preserve">, </w:t>
            </w:r>
            <w:proofErr w:type="spellStart"/>
            <w:r w:rsidRPr="00E352AD">
              <w:rPr>
                <w:sz w:val="22"/>
                <w:szCs w:val="22"/>
              </w:rPr>
              <w:t>corecte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şi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justificate</w:t>
            </w:r>
            <w:proofErr w:type="spellEnd"/>
            <w:r w:rsidRPr="00E352AD">
              <w:rPr>
                <w:sz w:val="22"/>
                <w:szCs w:val="22"/>
              </w:rPr>
              <w:t xml:space="preserve">. </w:t>
            </w:r>
            <w:proofErr w:type="spellStart"/>
            <w:r w:rsidRPr="00E352AD">
              <w:rPr>
                <w:sz w:val="22"/>
                <w:szCs w:val="22"/>
              </w:rPr>
              <w:t>Descrierea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investiţiei</w:t>
            </w:r>
            <w:proofErr w:type="spellEnd"/>
            <w:r w:rsidRPr="00E352AD">
              <w:rPr>
                <w:sz w:val="22"/>
                <w:szCs w:val="22"/>
              </w:rPr>
              <w:t xml:space="preserve"> din PT (</w:t>
            </w:r>
            <w:proofErr w:type="spellStart"/>
            <w:r w:rsidRPr="00E352AD">
              <w:rPr>
                <w:sz w:val="22"/>
                <w:szCs w:val="22"/>
              </w:rPr>
              <w:t>după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caz</w:t>
            </w:r>
            <w:proofErr w:type="spellEnd"/>
            <w:r w:rsidRPr="00E352AD">
              <w:rPr>
                <w:sz w:val="22"/>
                <w:szCs w:val="22"/>
              </w:rPr>
              <w:t xml:space="preserve"> CU/AC) </w:t>
            </w:r>
            <w:proofErr w:type="spellStart"/>
            <w:r w:rsidRPr="00E352AD">
              <w:rPr>
                <w:sz w:val="22"/>
                <w:szCs w:val="22"/>
              </w:rPr>
              <w:t>corespunde</w:t>
            </w:r>
            <w:proofErr w:type="spellEnd"/>
            <w:r w:rsidRPr="00E352AD">
              <w:rPr>
                <w:sz w:val="22"/>
                <w:szCs w:val="22"/>
              </w:rPr>
              <w:t xml:space="preserve"> cu </w:t>
            </w:r>
            <w:proofErr w:type="spellStart"/>
            <w:r w:rsidRPr="00E352AD">
              <w:rPr>
                <w:sz w:val="22"/>
                <w:szCs w:val="22"/>
              </w:rPr>
              <w:t>descrierile</w:t>
            </w:r>
            <w:proofErr w:type="spellEnd"/>
            <w:r w:rsidRPr="00E352AD">
              <w:rPr>
                <w:sz w:val="22"/>
                <w:szCs w:val="22"/>
              </w:rPr>
              <w:t xml:space="preserve"> din </w:t>
            </w:r>
            <w:proofErr w:type="spellStart"/>
            <w:r w:rsidRPr="00E352AD">
              <w:rPr>
                <w:sz w:val="22"/>
                <w:szCs w:val="22"/>
              </w:rPr>
              <w:t>formularul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cererii</w:t>
            </w:r>
            <w:proofErr w:type="spellEnd"/>
            <w:r w:rsidRPr="00E352AD">
              <w:rPr>
                <w:sz w:val="22"/>
                <w:szCs w:val="22"/>
              </w:rPr>
              <w:t xml:space="preserve"> de </w:t>
            </w:r>
            <w:proofErr w:type="spellStart"/>
            <w:r w:rsidRPr="00E352AD">
              <w:rPr>
                <w:sz w:val="22"/>
                <w:szCs w:val="22"/>
              </w:rPr>
              <w:t>finanţare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şi</w:t>
            </w:r>
            <w:proofErr w:type="spellEnd"/>
            <w:r w:rsidRPr="00E352AD">
              <w:rPr>
                <w:sz w:val="22"/>
                <w:szCs w:val="22"/>
              </w:rPr>
              <w:t xml:space="preserve"> </w:t>
            </w:r>
            <w:proofErr w:type="spellStart"/>
            <w:r w:rsidRPr="00E352AD">
              <w:rPr>
                <w:sz w:val="22"/>
                <w:szCs w:val="22"/>
              </w:rPr>
              <w:t>anexele</w:t>
            </w:r>
            <w:proofErr w:type="spellEnd"/>
            <w:r w:rsidRPr="00E352AD">
              <w:rPr>
                <w:sz w:val="22"/>
                <w:szCs w:val="22"/>
              </w:rPr>
              <w:t xml:space="preserve"> la </w:t>
            </w:r>
            <w:proofErr w:type="spellStart"/>
            <w:r w:rsidRPr="00E352AD">
              <w:rPr>
                <w:sz w:val="22"/>
                <w:szCs w:val="22"/>
              </w:rPr>
              <w:t>acestea</w:t>
            </w:r>
            <w:proofErr w:type="spellEnd"/>
            <w:r w:rsidRPr="00E352AD">
              <w:rPr>
                <w:sz w:val="22"/>
                <w:szCs w:val="22"/>
              </w:rPr>
              <w:t>. (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În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cazul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în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care la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vizita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la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faţa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locului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se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constată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că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situaţia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existentă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descrisă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în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cererea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finanţare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şi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anexele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la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aceasta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nu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corespunde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exact cu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situaţia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de la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faţa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locului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proiectul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se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va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depuncta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la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acest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criteriu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 xml:space="preserve"> cu 2 </w:t>
            </w:r>
            <w:proofErr w:type="spellStart"/>
            <w:r w:rsidRPr="002A406A">
              <w:rPr>
                <w:b/>
                <w:bCs/>
                <w:i/>
                <w:iCs/>
                <w:sz w:val="22"/>
                <w:szCs w:val="22"/>
              </w:rPr>
              <w:t>puncte</w:t>
            </w:r>
            <w:proofErr w:type="spellEnd"/>
            <w:r w:rsidRPr="002A406A">
              <w:rPr>
                <w:b/>
                <w:bCs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36CDB4A9" w14:textId="6C3DFD4A" w:rsidR="000D631F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D631F" w:rsidRPr="00F97C28" w14:paraId="286BE3C8" w14:textId="77777777" w:rsidTr="00920E19">
        <w:trPr>
          <w:trHeight w:val="411"/>
        </w:trPr>
        <w:tc>
          <w:tcPr>
            <w:tcW w:w="703" w:type="dxa"/>
          </w:tcPr>
          <w:p w14:paraId="01EC0F51" w14:textId="77777777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58144DA6" w14:textId="3ED604D4" w:rsidR="000D631F" w:rsidRPr="002A406A" w:rsidRDefault="000D631F" w:rsidP="000D631F">
            <w:pPr>
              <w:pStyle w:val="Default"/>
              <w:ind w:right="70"/>
              <w:jc w:val="both"/>
              <w:rPr>
                <w:i/>
                <w:iCs/>
                <w:sz w:val="22"/>
                <w:szCs w:val="22"/>
              </w:rPr>
            </w:pPr>
            <w:proofErr w:type="spellStart"/>
            <w:r w:rsidRPr="002A406A">
              <w:rPr>
                <w:i/>
                <w:iCs/>
                <w:sz w:val="22"/>
                <w:szCs w:val="22"/>
              </w:rPr>
              <w:t>Punctajul</w:t>
            </w:r>
            <w:proofErr w:type="spellEnd"/>
            <w:r w:rsidRPr="002A406A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i/>
                <w:iCs/>
                <w:sz w:val="22"/>
                <w:szCs w:val="22"/>
              </w:rPr>
              <w:t>este</w:t>
            </w:r>
            <w:proofErr w:type="spellEnd"/>
            <w:r w:rsidRPr="002A406A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i/>
                <w:iCs/>
                <w:sz w:val="22"/>
                <w:szCs w:val="22"/>
              </w:rPr>
              <w:t>cumulativ</w:t>
            </w:r>
            <w:proofErr w:type="spellEnd"/>
            <w:r w:rsidRPr="002A406A">
              <w:rPr>
                <w:i/>
                <w:iCs/>
                <w:sz w:val="22"/>
                <w:szCs w:val="22"/>
              </w:rPr>
              <w:t xml:space="preserve"> (</w:t>
            </w:r>
            <w:proofErr w:type="spellStart"/>
            <w:r w:rsidRPr="002A406A">
              <w:rPr>
                <w:i/>
                <w:iCs/>
                <w:sz w:val="22"/>
                <w:szCs w:val="22"/>
              </w:rPr>
              <w:t>pentru</w:t>
            </w:r>
            <w:proofErr w:type="spellEnd"/>
            <w:r w:rsidRPr="002A406A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i/>
                <w:iCs/>
                <w:sz w:val="22"/>
                <w:szCs w:val="22"/>
              </w:rPr>
              <w:t>fiecare</w:t>
            </w:r>
            <w:proofErr w:type="spellEnd"/>
            <w:r w:rsidRPr="002A406A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i/>
                <w:iCs/>
                <w:sz w:val="22"/>
                <w:szCs w:val="22"/>
              </w:rPr>
              <w:t>ipoteză</w:t>
            </w:r>
            <w:proofErr w:type="spellEnd"/>
            <w:r w:rsidRPr="002A406A">
              <w:rPr>
                <w:i/>
                <w:iCs/>
                <w:sz w:val="22"/>
                <w:szCs w:val="22"/>
              </w:rPr>
              <w:t xml:space="preserve"> se pot </w:t>
            </w:r>
            <w:proofErr w:type="spellStart"/>
            <w:r w:rsidRPr="002A406A">
              <w:rPr>
                <w:i/>
                <w:iCs/>
                <w:sz w:val="22"/>
                <w:szCs w:val="22"/>
              </w:rPr>
              <w:t>acorda</w:t>
            </w:r>
            <w:proofErr w:type="spellEnd"/>
            <w:r w:rsidRPr="002A406A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i/>
                <w:iCs/>
                <w:sz w:val="22"/>
                <w:szCs w:val="22"/>
              </w:rPr>
              <w:t>punctaje</w:t>
            </w:r>
            <w:proofErr w:type="spellEnd"/>
            <w:r w:rsidRPr="002A406A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i/>
                <w:iCs/>
                <w:sz w:val="22"/>
                <w:szCs w:val="22"/>
              </w:rPr>
              <w:t>intermediare</w:t>
            </w:r>
            <w:proofErr w:type="spellEnd"/>
            <w:r w:rsidRPr="002A406A"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1DF3AE21" w14:textId="77777777" w:rsidR="000D631F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0D631F" w:rsidRPr="00F97C28" w14:paraId="314351FB" w14:textId="77777777" w:rsidTr="00920E19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05612DC5" w14:textId="36951961" w:rsidR="000D631F" w:rsidRDefault="00BB5360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0D631F">
              <w:rPr>
                <w:b/>
                <w:bCs/>
                <w:sz w:val="22"/>
                <w:szCs w:val="22"/>
              </w:rPr>
              <w:t>.3</w:t>
            </w:r>
          </w:p>
        </w:tc>
        <w:tc>
          <w:tcPr>
            <w:tcW w:w="8010" w:type="dxa"/>
            <w:shd w:val="clear" w:color="auto" w:fill="E7E6E6" w:themeFill="background2"/>
          </w:tcPr>
          <w:p w14:paraId="7C259ABB" w14:textId="419EC54E" w:rsidR="000D631F" w:rsidRPr="002A406A" w:rsidRDefault="000D631F" w:rsidP="000D631F">
            <w:pPr>
              <w:pStyle w:val="Default"/>
              <w:ind w:right="70"/>
              <w:jc w:val="both"/>
              <w:rPr>
                <w:b/>
                <w:bCs/>
                <w:sz w:val="22"/>
                <w:szCs w:val="22"/>
              </w:rPr>
            </w:pPr>
            <w:bookmarkStart w:id="10" w:name="_Hlk126230795"/>
            <w:proofErr w:type="spellStart"/>
            <w:r w:rsidRPr="002A406A">
              <w:rPr>
                <w:b/>
                <w:bCs/>
                <w:sz w:val="22"/>
                <w:szCs w:val="22"/>
              </w:rPr>
              <w:t>Bugetul</w:t>
            </w:r>
            <w:proofErr w:type="spellEnd"/>
            <w:r w:rsidRPr="002A406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b/>
                <w:bCs/>
                <w:sz w:val="22"/>
                <w:szCs w:val="22"/>
              </w:rPr>
              <w:t>proiectului</w:t>
            </w:r>
            <w:bookmarkEnd w:id="10"/>
            <w:proofErr w:type="spellEnd"/>
          </w:p>
        </w:tc>
        <w:tc>
          <w:tcPr>
            <w:tcW w:w="1080" w:type="dxa"/>
            <w:shd w:val="clear" w:color="auto" w:fill="E7E6E6" w:themeFill="background2"/>
          </w:tcPr>
          <w:p w14:paraId="49ADF2AA" w14:textId="030415A2" w:rsidR="000D631F" w:rsidRPr="002A406A" w:rsidRDefault="000D631F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2A406A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0D631F" w:rsidRPr="00F97C28" w14:paraId="7BCACC4E" w14:textId="77777777" w:rsidTr="00920E19">
        <w:trPr>
          <w:trHeight w:val="411"/>
        </w:trPr>
        <w:tc>
          <w:tcPr>
            <w:tcW w:w="703" w:type="dxa"/>
          </w:tcPr>
          <w:p w14:paraId="69839511" w14:textId="77777777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77FAA2F6" w14:textId="01A47C19" w:rsidR="000D631F" w:rsidRPr="002A406A" w:rsidRDefault="000D631F" w:rsidP="000D631F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2A406A">
              <w:rPr>
                <w:sz w:val="22"/>
                <w:szCs w:val="22"/>
              </w:rPr>
              <w:t xml:space="preserve">a. </w:t>
            </w:r>
            <w:proofErr w:type="spellStart"/>
            <w:r w:rsidRPr="002A406A">
              <w:rPr>
                <w:sz w:val="22"/>
                <w:szCs w:val="22"/>
              </w:rPr>
              <w:t>Cheltuielile</w:t>
            </w:r>
            <w:proofErr w:type="spellEnd"/>
            <w:r w:rsidRPr="002A406A">
              <w:rPr>
                <w:sz w:val="22"/>
                <w:szCs w:val="22"/>
              </w:rPr>
              <w:t xml:space="preserve"> au </w:t>
            </w:r>
            <w:proofErr w:type="spellStart"/>
            <w:r w:rsidRPr="002A406A">
              <w:rPr>
                <w:sz w:val="22"/>
                <w:szCs w:val="22"/>
              </w:rPr>
              <w:t>fost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corect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încadrate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în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categoria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celor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eligibile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sau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neeligibile</w:t>
            </w:r>
            <w:proofErr w:type="spellEnd"/>
            <w:r w:rsidRPr="002A406A">
              <w:rPr>
                <w:sz w:val="22"/>
                <w:szCs w:val="22"/>
              </w:rPr>
              <w:t xml:space="preserve">, </w:t>
            </w:r>
            <w:proofErr w:type="spellStart"/>
            <w:r w:rsidRPr="002A406A">
              <w:rPr>
                <w:sz w:val="22"/>
                <w:szCs w:val="22"/>
              </w:rPr>
              <w:t>iar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pragurile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pentru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anumite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cheltuieli</w:t>
            </w:r>
            <w:proofErr w:type="spellEnd"/>
            <w:r w:rsidRPr="002A406A">
              <w:rPr>
                <w:sz w:val="22"/>
                <w:szCs w:val="22"/>
              </w:rPr>
              <w:t xml:space="preserve"> au </w:t>
            </w:r>
            <w:proofErr w:type="spellStart"/>
            <w:r w:rsidRPr="002A406A">
              <w:rPr>
                <w:sz w:val="22"/>
                <w:szCs w:val="22"/>
              </w:rPr>
              <w:t>fost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respectate</w:t>
            </w:r>
            <w:proofErr w:type="spellEnd"/>
            <w:r w:rsidRPr="002A406A">
              <w:rPr>
                <w:sz w:val="22"/>
                <w:szCs w:val="22"/>
              </w:rPr>
              <w:t xml:space="preserve"> conform </w:t>
            </w:r>
            <w:proofErr w:type="spellStart"/>
            <w:r w:rsidRPr="002A406A">
              <w:rPr>
                <w:sz w:val="22"/>
                <w:szCs w:val="22"/>
              </w:rPr>
              <w:t>Ghidului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solicitantului</w:t>
            </w:r>
            <w:proofErr w:type="spellEnd"/>
            <w:r w:rsidRPr="002A406A"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</w:tcPr>
          <w:p w14:paraId="654AA5E2" w14:textId="1812984C" w:rsidR="000D631F" w:rsidRPr="002A406A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 w:rsidRPr="002A406A">
              <w:rPr>
                <w:sz w:val="20"/>
                <w:szCs w:val="20"/>
              </w:rPr>
              <w:t>2</w:t>
            </w:r>
          </w:p>
        </w:tc>
      </w:tr>
      <w:tr w:rsidR="000D631F" w:rsidRPr="00F97C28" w14:paraId="12E5C1B2" w14:textId="77777777" w:rsidTr="00920E19">
        <w:trPr>
          <w:trHeight w:val="411"/>
        </w:trPr>
        <w:tc>
          <w:tcPr>
            <w:tcW w:w="703" w:type="dxa"/>
          </w:tcPr>
          <w:p w14:paraId="7E7B1C65" w14:textId="77777777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53FD545D" w14:textId="298D8F75" w:rsidR="000D631F" w:rsidRPr="002A406A" w:rsidRDefault="000D631F" w:rsidP="000D631F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2A406A">
              <w:rPr>
                <w:sz w:val="22"/>
                <w:szCs w:val="22"/>
              </w:rPr>
              <w:t xml:space="preserve">b. </w:t>
            </w:r>
            <w:proofErr w:type="spellStart"/>
            <w:r w:rsidRPr="002A406A">
              <w:rPr>
                <w:sz w:val="22"/>
                <w:szCs w:val="22"/>
              </w:rPr>
              <w:t>Bugetul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este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complet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şi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corelat</w:t>
            </w:r>
            <w:proofErr w:type="spellEnd"/>
            <w:r w:rsidRPr="002A406A">
              <w:rPr>
                <w:sz w:val="22"/>
                <w:szCs w:val="22"/>
              </w:rPr>
              <w:t xml:space="preserve"> cu </w:t>
            </w:r>
            <w:proofErr w:type="spellStart"/>
            <w:r w:rsidRPr="002A406A">
              <w:rPr>
                <w:sz w:val="22"/>
                <w:szCs w:val="22"/>
              </w:rPr>
              <w:t>activitățile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prevăzute</w:t>
            </w:r>
            <w:proofErr w:type="spellEnd"/>
            <w:r w:rsidRPr="002A406A">
              <w:rPr>
                <w:sz w:val="22"/>
                <w:szCs w:val="22"/>
              </w:rPr>
              <w:t xml:space="preserve">, cu </w:t>
            </w:r>
            <w:proofErr w:type="spellStart"/>
            <w:r w:rsidRPr="002A406A">
              <w:rPr>
                <w:sz w:val="22"/>
                <w:szCs w:val="22"/>
              </w:rPr>
              <w:t>resursele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materiale</w:t>
            </w:r>
            <w:proofErr w:type="spellEnd"/>
            <w:r w:rsidRPr="002A406A">
              <w:rPr>
                <w:sz w:val="22"/>
                <w:szCs w:val="22"/>
              </w:rPr>
              <w:t xml:space="preserve"> implicate </w:t>
            </w:r>
            <w:proofErr w:type="spellStart"/>
            <w:r w:rsidRPr="002A406A">
              <w:rPr>
                <w:sz w:val="22"/>
                <w:szCs w:val="22"/>
              </w:rPr>
              <w:t>în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realizarea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proiectului</w:t>
            </w:r>
            <w:proofErr w:type="spellEnd"/>
            <w:r w:rsidRPr="002A406A">
              <w:rPr>
                <w:sz w:val="22"/>
                <w:szCs w:val="22"/>
              </w:rPr>
              <w:t xml:space="preserve">, cu </w:t>
            </w:r>
            <w:proofErr w:type="spellStart"/>
            <w:r w:rsidRPr="002A406A">
              <w:rPr>
                <w:sz w:val="22"/>
                <w:szCs w:val="22"/>
              </w:rPr>
              <w:t>rezultatele</w:t>
            </w:r>
            <w:proofErr w:type="spellEnd"/>
            <w:r w:rsidRPr="002A406A">
              <w:rPr>
                <w:sz w:val="22"/>
                <w:szCs w:val="22"/>
              </w:rPr>
              <w:t xml:space="preserve"> anticipate, cu </w:t>
            </w:r>
            <w:proofErr w:type="spellStart"/>
            <w:r w:rsidRPr="002A406A">
              <w:rPr>
                <w:sz w:val="22"/>
                <w:szCs w:val="22"/>
              </w:rPr>
              <w:t>calendarul</w:t>
            </w:r>
            <w:proofErr w:type="spellEnd"/>
            <w:r w:rsidRPr="002A406A">
              <w:rPr>
                <w:sz w:val="22"/>
                <w:szCs w:val="22"/>
              </w:rPr>
              <w:t xml:space="preserve"> de </w:t>
            </w:r>
            <w:proofErr w:type="spellStart"/>
            <w:r w:rsidRPr="002A406A">
              <w:rPr>
                <w:sz w:val="22"/>
                <w:szCs w:val="22"/>
              </w:rPr>
              <w:t>realizare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şi</w:t>
            </w:r>
            <w:proofErr w:type="spellEnd"/>
            <w:r w:rsidRPr="002A406A">
              <w:rPr>
                <w:sz w:val="22"/>
                <w:szCs w:val="22"/>
              </w:rPr>
              <w:t xml:space="preserve"> cu </w:t>
            </w:r>
            <w:proofErr w:type="spellStart"/>
            <w:r w:rsidRPr="002A406A">
              <w:rPr>
                <w:sz w:val="22"/>
                <w:szCs w:val="22"/>
              </w:rPr>
              <w:t>planificarea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achiziţiilor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publice</w:t>
            </w:r>
            <w:proofErr w:type="spellEnd"/>
            <w:r w:rsidRPr="002A406A">
              <w:rPr>
                <w:sz w:val="22"/>
                <w:szCs w:val="22"/>
              </w:rPr>
              <w:t xml:space="preserve">, </w:t>
            </w:r>
            <w:proofErr w:type="spellStart"/>
            <w:r w:rsidRPr="002A406A">
              <w:rPr>
                <w:sz w:val="22"/>
                <w:szCs w:val="22"/>
              </w:rPr>
              <w:t>adică</w:t>
            </w:r>
            <w:proofErr w:type="spellEnd"/>
            <w:r w:rsidRPr="002A406A">
              <w:rPr>
                <w:sz w:val="22"/>
                <w:szCs w:val="22"/>
              </w:rPr>
              <w:t xml:space="preserve">: nu </w:t>
            </w:r>
            <w:proofErr w:type="spellStart"/>
            <w:r w:rsidRPr="002A406A">
              <w:rPr>
                <w:sz w:val="22"/>
                <w:szCs w:val="22"/>
              </w:rPr>
              <w:t>există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menţiuni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în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secţiunile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privind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activităţile</w:t>
            </w:r>
            <w:proofErr w:type="spellEnd"/>
            <w:r w:rsidRPr="002A406A">
              <w:rPr>
                <w:sz w:val="22"/>
                <w:szCs w:val="22"/>
              </w:rPr>
              <w:t xml:space="preserve">, </w:t>
            </w:r>
            <w:proofErr w:type="spellStart"/>
            <w:r w:rsidRPr="002A406A">
              <w:rPr>
                <w:sz w:val="22"/>
                <w:szCs w:val="22"/>
              </w:rPr>
              <w:t>resursele</w:t>
            </w:r>
            <w:proofErr w:type="spellEnd"/>
            <w:r w:rsidRPr="002A406A">
              <w:rPr>
                <w:sz w:val="22"/>
                <w:szCs w:val="22"/>
              </w:rPr>
              <w:t xml:space="preserve">, </w:t>
            </w:r>
            <w:proofErr w:type="spellStart"/>
            <w:r w:rsidRPr="002A406A">
              <w:rPr>
                <w:sz w:val="22"/>
                <w:szCs w:val="22"/>
              </w:rPr>
              <w:t>rezultatele</w:t>
            </w:r>
            <w:proofErr w:type="spellEnd"/>
            <w:r w:rsidRPr="002A406A">
              <w:rPr>
                <w:sz w:val="22"/>
                <w:szCs w:val="22"/>
              </w:rPr>
              <w:t xml:space="preserve">, </w:t>
            </w:r>
            <w:proofErr w:type="spellStart"/>
            <w:r w:rsidRPr="002A406A">
              <w:rPr>
                <w:sz w:val="22"/>
                <w:szCs w:val="22"/>
              </w:rPr>
              <w:t>calendarul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activităţilor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şi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achiziţiile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publice</w:t>
            </w:r>
            <w:proofErr w:type="spellEnd"/>
            <w:r w:rsidRPr="002A406A">
              <w:rPr>
                <w:sz w:val="22"/>
                <w:szCs w:val="22"/>
              </w:rPr>
              <w:t xml:space="preserve"> din </w:t>
            </w:r>
            <w:proofErr w:type="spellStart"/>
            <w:r w:rsidRPr="002A406A">
              <w:rPr>
                <w:sz w:val="22"/>
                <w:szCs w:val="22"/>
              </w:rPr>
              <w:t>cererea</w:t>
            </w:r>
            <w:proofErr w:type="spellEnd"/>
            <w:r w:rsidRPr="002A406A">
              <w:rPr>
                <w:sz w:val="22"/>
                <w:szCs w:val="22"/>
              </w:rPr>
              <w:t xml:space="preserve"> de </w:t>
            </w:r>
            <w:proofErr w:type="spellStart"/>
            <w:r w:rsidRPr="002A406A">
              <w:rPr>
                <w:sz w:val="22"/>
                <w:szCs w:val="22"/>
              </w:rPr>
              <w:t>finanţare</w:t>
            </w:r>
            <w:proofErr w:type="spellEnd"/>
            <w:r w:rsidRPr="002A406A">
              <w:rPr>
                <w:sz w:val="22"/>
                <w:szCs w:val="22"/>
              </w:rPr>
              <w:t xml:space="preserve"> care nu au </w:t>
            </w:r>
            <w:proofErr w:type="spellStart"/>
            <w:r w:rsidRPr="002A406A">
              <w:rPr>
                <w:sz w:val="22"/>
                <w:szCs w:val="22"/>
              </w:rPr>
              <w:t>acoperire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într</w:t>
            </w:r>
            <w:proofErr w:type="spellEnd"/>
            <w:r w:rsidRPr="002A406A">
              <w:rPr>
                <w:sz w:val="22"/>
                <w:szCs w:val="22"/>
              </w:rPr>
              <w:t xml:space="preserve">-un </w:t>
            </w:r>
            <w:proofErr w:type="spellStart"/>
            <w:r w:rsidRPr="002A406A">
              <w:rPr>
                <w:sz w:val="22"/>
                <w:szCs w:val="22"/>
              </w:rPr>
              <w:t>subcapitol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bugetar</w:t>
            </w:r>
            <w:proofErr w:type="spellEnd"/>
            <w:r w:rsidRPr="002A406A">
              <w:rPr>
                <w:sz w:val="22"/>
                <w:szCs w:val="22"/>
              </w:rPr>
              <w:t xml:space="preserve"> / </w:t>
            </w:r>
            <w:proofErr w:type="spellStart"/>
            <w:r w:rsidRPr="002A406A">
              <w:rPr>
                <w:sz w:val="22"/>
                <w:szCs w:val="22"/>
              </w:rPr>
              <w:t>linie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bugetară</w:t>
            </w:r>
            <w:proofErr w:type="spellEnd"/>
            <w:r w:rsidRPr="002A406A">
              <w:rPr>
                <w:sz w:val="22"/>
                <w:szCs w:val="22"/>
              </w:rPr>
              <w:t xml:space="preserve">; </w:t>
            </w:r>
            <w:r w:rsidRPr="002A406A">
              <w:rPr>
                <w:sz w:val="22"/>
                <w:szCs w:val="22"/>
              </w:rPr>
              <w:lastRenderedPageBreak/>
              <w:t xml:space="preserve">de </w:t>
            </w:r>
            <w:proofErr w:type="spellStart"/>
            <w:r w:rsidRPr="002A406A">
              <w:rPr>
                <w:sz w:val="22"/>
                <w:szCs w:val="22"/>
              </w:rPr>
              <w:t>asemenea</w:t>
            </w:r>
            <w:proofErr w:type="spellEnd"/>
            <w:r w:rsidRPr="002A406A">
              <w:rPr>
                <w:sz w:val="22"/>
                <w:szCs w:val="22"/>
              </w:rPr>
              <w:t xml:space="preserve">, nu </w:t>
            </w:r>
            <w:proofErr w:type="spellStart"/>
            <w:r w:rsidRPr="002A406A">
              <w:rPr>
                <w:sz w:val="22"/>
                <w:szCs w:val="22"/>
              </w:rPr>
              <w:t>există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subcapitol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bugetar</w:t>
            </w:r>
            <w:proofErr w:type="spellEnd"/>
            <w:r w:rsidRPr="002A406A">
              <w:rPr>
                <w:sz w:val="22"/>
                <w:szCs w:val="22"/>
              </w:rPr>
              <w:t xml:space="preserve"> / </w:t>
            </w:r>
            <w:proofErr w:type="spellStart"/>
            <w:r w:rsidRPr="002A406A">
              <w:rPr>
                <w:sz w:val="22"/>
                <w:szCs w:val="22"/>
              </w:rPr>
              <w:t>linie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bugetară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fără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corespondenţă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în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sectiunile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privind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activităţile</w:t>
            </w:r>
            <w:proofErr w:type="spellEnd"/>
            <w:r w:rsidRPr="002A406A">
              <w:rPr>
                <w:sz w:val="22"/>
                <w:szCs w:val="22"/>
              </w:rPr>
              <w:t xml:space="preserve">, </w:t>
            </w:r>
            <w:proofErr w:type="spellStart"/>
            <w:r w:rsidRPr="002A406A">
              <w:rPr>
                <w:sz w:val="22"/>
                <w:szCs w:val="22"/>
              </w:rPr>
              <w:t>resursele</w:t>
            </w:r>
            <w:proofErr w:type="spellEnd"/>
            <w:r w:rsidRPr="002A406A">
              <w:rPr>
                <w:sz w:val="22"/>
                <w:szCs w:val="22"/>
              </w:rPr>
              <w:t xml:space="preserve">, </w:t>
            </w:r>
            <w:proofErr w:type="spellStart"/>
            <w:r w:rsidRPr="002A406A">
              <w:rPr>
                <w:sz w:val="22"/>
                <w:szCs w:val="22"/>
              </w:rPr>
              <w:t>rezultatele</w:t>
            </w:r>
            <w:proofErr w:type="spellEnd"/>
            <w:r w:rsidRPr="002A406A">
              <w:rPr>
                <w:sz w:val="22"/>
                <w:szCs w:val="22"/>
              </w:rPr>
              <w:t xml:space="preserve">, </w:t>
            </w:r>
            <w:proofErr w:type="spellStart"/>
            <w:r w:rsidRPr="002A406A">
              <w:rPr>
                <w:sz w:val="22"/>
                <w:szCs w:val="22"/>
              </w:rPr>
              <w:t>calendarul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activităţilor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şi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planul</w:t>
            </w:r>
            <w:proofErr w:type="spellEnd"/>
            <w:r w:rsidRPr="002A406A">
              <w:rPr>
                <w:sz w:val="22"/>
                <w:szCs w:val="22"/>
              </w:rPr>
              <w:t xml:space="preserve"> de </w:t>
            </w:r>
            <w:proofErr w:type="spellStart"/>
            <w:r w:rsidRPr="002A406A">
              <w:rPr>
                <w:sz w:val="22"/>
                <w:szCs w:val="22"/>
              </w:rPr>
              <w:t>achiziţii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publice</w:t>
            </w:r>
            <w:proofErr w:type="spellEnd"/>
          </w:p>
        </w:tc>
        <w:tc>
          <w:tcPr>
            <w:tcW w:w="1080" w:type="dxa"/>
          </w:tcPr>
          <w:p w14:paraId="389A4F6C" w14:textId="1C69499E" w:rsidR="000D631F" w:rsidRPr="002A406A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 w:rsidRPr="002A406A">
              <w:rPr>
                <w:sz w:val="20"/>
                <w:szCs w:val="20"/>
              </w:rPr>
              <w:lastRenderedPageBreak/>
              <w:t>2</w:t>
            </w:r>
          </w:p>
        </w:tc>
      </w:tr>
      <w:tr w:rsidR="000D631F" w:rsidRPr="00F97C28" w14:paraId="10C78FDD" w14:textId="77777777" w:rsidTr="00920E19">
        <w:trPr>
          <w:trHeight w:val="411"/>
        </w:trPr>
        <w:tc>
          <w:tcPr>
            <w:tcW w:w="703" w:type="dxa"/>
          </w:tcPr>
          <w:p w14:paraId="5E1C23DE" w14:textId="77777777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7898D4F6" w14:textId="6B3C549D" w:rsidR="000D631F" w:rsidRPr="002A406A" w:rsidRDefault="000D631F" w:rsidP="000D631F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2A406A">
              <w:rPr>
                <w:sz w:val="22"/>
                <w:szCs w:val="22"/>
              </w:rPr>
              <w:t xml:space="preserve">c. </w:t>
            </w:r>
            <w:proofErr w:type="spellStart"/>
            <w:r w:rsidRPr="002A406A">
              <w:rPr>
                <w:sz w:val="22"/>
                <w:szCs w:val="22"/>
              </w:rPr>
              <w:t>Bugetul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este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corelat</w:t>
            </w:r>
            <w:proofErr w:type="spellEnd"/>
            <w:r w:rsidRPr="002A406A">
              <w:rPr>
                <w:sz w:val="22"/>
                <w:szCs w:val="22"/>
              </w:rPr>
              <w:t xml:space="preserve"> cu </w:t>
            </w:r>
            <w:proofErr w:type="spellStart"/>
            <w:r w:rsidRPr="002A406A">
              <w:rPr>
                <w:sz w:val="22"/>
                <w:szCs w:val="22"/>
              </w:rPr>
              <w:t>devizul</w:t>
            </w:r>
            <w:proofErr w:type="spellEnd"/>
            <w:r w:rsidRPr="002A406A">
              <w:rPr>
                <w:sz w:val="22"/>
                <w:szCs w:val="22"/>
              </w:rPr>
              <w:t xml:space="preserve"> general </w:t>
            </w:r>
            <w:proofErr w:type="spellStart"/>
            <w:r w:rsidRPr="002A406A">
              <w:rPr>
                <w:sz w:val="22"/>
                <w:szCs w:val="22"/>
              </w:rPr>
              <w:t>şi</w:t>
            </w:r>
            <w:proofErr w:type="spellEnd"/>
            <w:r w:rsidRPr="002A406A">
              <w:rPr>
                <w:sz w:val="22"/>
                <w:szCs w:val="22"/>
              </w:rPr>
              <w:t xml:space="preserve"> cu </w:t>
            </w:r>
            <w:proofErr w:type="spellStart"/>
            <w:r w:rsidRPr="002A406A">
              <w:rPr>
                <w:sz w:val="22"/>
                <w:szCs w:val="22"/>
              </w:rPr>
              <w:t>devizele</w:t>
            </w:r>
            <w:proofErr w:type="spellEnd"/>
            <w:r w:rsidRPr="002A406A">
              <w:rPr>
                <w:sz w:val="22"/>
                <w:szCs w:val="22"/>
              </w:rPr>
              <w:t xml:space="preserve"> pe </w:t>
            </w:r>
            <w:proofErr w:type="spellStart"/>
            <w:r w:rsidRPr="002A406A">
              <w:rPr>
                <w:sz w:val="22"/>
                <w:szCs w:val="22"/>
              </w:rPr>
              <w:t>obiecte</w:t>
            </w:r>
            <w:proofErr w:type="spellEnd"/>
            <w:r w:rsidRPr="002A406A">
              <w:rPr>
                <w:sz w:val="22"/>
                <w:szCs w:val="22"/>
              </w:rPr>
              <w:t xml:space="preserve">. </w:t>
            </w:r>
            <w:proofErr w:type="spellStart"/>
            <w:r w:rsidRPr="002A406A">
              <w:rPr>
                <w:sz w:val="22"/>
                <w:szCs w:val="22"/>
              </w:rPr>
              <w:t>Există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corelare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între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buget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şi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sursele</w:t>
            </w:r>
            <w:proofErr w:type="spellEnd"/>
            <w:r w:rsidRPr="002A406A">
              <w:rPr>
                <w:sz w:val="22"/>
                <w:szCs w:val="22"/>
              </w:rPr>
              <w:t xml:space="preserve"> de </w:t>
            </w:r>
            <w:proofErr w:type="spellStart"/>
            <w:r w:rsidRPr="002A406A">
              <w:rPr>
                <w:sz w:val="22"/>
                <w:szCs w:val="22"/>
              </w:rPr>
              <w:t>finanţare</w:t>
            </w:r>
            <w:proofErr w:type="spellEnd"/>
            <w:r w:rsidRPr="002A406A">
              <w:rPr>
                <w:sz w:val="22"/>
                <w:szCs w:val="22"/>
              </w:rPr>
              <w:t xml:space="preserve">. Lista de </w:t>
            </w:r>
            <w:proofErr w:type="spellStart"/>
            <w:r w:rsidRPr="002A406A">
              <w:rPr>
                <w:sz w:val="22"/>
                <w:szCs w:val="22"/>
              </w:rPr>
              <w:t>echipamente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și</w:t>
            </w:r>
            <w:proofErr w:type="spellEnd"/>
            <w:r w:rsidRPr="002A406A">
              <w:rPr>
                <w:sz w:val="22"/>
                <w:szCs w:val="22"/>
              </w:rPr>
              <w:t>/</w:t>
            </w:r>
            <w:proofErr w:type="spellStart"/>
            <w:r w:rsidRPr="002A406A">
              <w:rPr>
                <w:sz w:val="22"/>
                <w:szCs w:val="22"/>
              </w:rPr>
              <w:t>sau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lucrări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și</w:t>
            </w:r>
            <w:proofErr w:type="spellEnd"/>
            <w:r w:rsidRPr="002A406A">
              <w:rPr>
                <w:sz w:val="22"/>
                <w:szCs w:val="22"/>
              </w:rPr>
              <w:t>/</w:t>
            </w:r>
            <w:proofErr w:type="spellStart"/>
            <w:r w:rsidRPr="002A406A">
              <w:rPr>
                <w:sz w:val="22"/>
                <w:szCs w:val="22"/>
              </w:rPr>
              <w:t>sau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servicii</w:t>
            </w:r>
            <w:proofErr w:type="spellEnd"/>
            <w:r w:rsidRPr="002A406A">
              <w:rPr>
                <w:sz w:val="22"/>
                <w:szCs w:val="22"/>
              </w:rPr>
              <w:t xml:space="preserve"> cu </w:t>
            </w:r>
            <w:proofErr w:type="spellStart"/>
            <w:r w:rsidRPr="002A406A">
              <w:rPr>
                <w:sz w:val="22"/>
                <w:szCs w:val="22"/>
              </w:rPr>
              <w:t>încadrarea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acestora</w:t>
            </w:r>
            <w:proofErr w:type="spellEnd"/>
            <w:r w:rsidRPr="002A406A">
              <w:rPr>
                <w:sz w:val="22"/>
                <w:szCs w:val="22"/>
              </w:rPr>
              <w:t xml:space="preserve"> pe </w:t>
            </w:r>
            <w:proofErr w:type="spellStart"/>
            <w:r w:rsidRPr="002A406A">
              <w:rPr>
                <w:sz w:val="22"/>
                <w:szCs w:val="22"/>
              </w:rPr>
              <w:t>secțiunea</w:t>
            </w:r>
            <w:proofErr w:type="spellEnd"/>
            <w:r w:rsidRPr="002A406A">
              <w:rPr>
                <w:sz w:val="22"/>
                <w:szCs w:val="22"/>
              </w:rPr>
              <w:t xml:space="preserve"> de </w:t>
            </w:r>
            <w:proofErr w:type="spellStart"/>
            <w:r w:rsidRPr="002A406A">
              <w:rPr>
                <w:sz w:val="22"/>
                <w:szCs w:val="22"/>
              </w:rPr>
              <w:t>cheltuieli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eligibile</w:t>
            </w:r>
            <w:proofErr w:type="spellEnd"/>
            <w:r w:rsidRPr="002A406A">
              <w:rPr>
                <w:sz w:val="22"/>
                <w:szCs w:val="22"/>
              </w:rPr>
              <w:t xml:space="preserve"> /ne-</w:t>
            </w:r>
            <w:proofErr w:type="spellStart"/>
            <w:r w:rsidRPr="002A406A">
              <w:rPr>
                <w:sz w:val="22"/>
                <w:szCs w:val="22"/>
              </w:rPr>
              <w:t>eligibile</w:t>
            </w:r>
            <w:proofErr w:type="spellEnd"/>
            <w:r w:rsidRPr="002A406A">
              <w:rPr>
                <w:sz w:val="22"/>
                <w:szCs w:val="22"/>
              </w:rPr>
              <w:t xml:space="preserve"> (</w:t>
            </w:r>
            <w:proofErr w:type="spellStart"/>
            <w:r w:rsidRPr="002A406A">
              <w:rPr>
                <w:sz w:val="22"/>
                <w:szCs w:val="22"/>
              </w:rPr>
              <w:t>Modelul</w:t>
            </w:r>
            <w:proofErr w:type="spellEnd"/>
            <w:r w:rsidRPr="002A406A">
              <w:rPr>
                <w:sz w:val="22"/>
                <w:szCs w:val="22"/>
              </w:rPr>
              <w:t xml:space="preserve"> I) (</w:t>
            </w:r>
            <w:proofErr w:type="spellStart"/>
            <w:r w:rsidRPr="002A406A">
              <w:rPr>
                <w:sz w:val="22"/>
                <w:szCs w:val="22"/>
              </w:rPr>
              <w:t>dacă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este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cazul</w:t>
            </w:r>
            <w:proofErr w:type="spellEnd"/>
            <w:r w:rsidRPr="002A406A">
              <w:rPr>
                <w:sz w:val="22"/>
                <w:szCs w:val="22"/>
              </w:rPr>
              <w:t xml:space="preserve">), </w:t>
            </w:r>
            <w:proofErr w:type="spellStart"/>
            <w:r w:rsidRPr="002A406A">
              <w:rPr>
                <w:sz w:val="22"/>
                <w:szCs w:val="22"/>
              </w:rPr>
              <w:t>este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corelată</w:t>
            </w:r>
            <w:proofErr w:type="spellEnd"/>
            <w:r w:rsidRPr="002A406A">
              <w:rPr>
                <w:sz w:val="22"/>
                <w:szCs w:val="22"/>
              </w:rPr>
              <w:t xml:space="preserve"> cu </w:t>
            </w:r>
            <w:proofErr w:type="spellStart"/>
            <w:r w:rsidRPr="002A406A">
              <w:rPr>
                <w:sz w:val="22"/>
                <w:szCs w:val="22"/>
              </w:rPr>
              <w:t>costurile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cuprinse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în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cadrul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liniilor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bugetare</w:t>
            </w:r>
            <w:proofErr w:type="spellEnd"/>
            <w:r w:rsidRPr="002A406A">
              <w:rPr>
                <w:sz w:val="22"/>
                <w:szCs w:val="22"/>
              </w:rPr>
              <w:t xml:space="preserve">. </w:t>
            </w:r>
            <w:proofErr w:type="spellStart"/>
            <w:r w:rsidRPr="002A406A">
              <w:rPr>
                <w:sz w:val="22"/>
                <w:szCs w:val="22"/>
              </w:rPr>
              <w:t>Toate</w:t>
            </w:r>
            <w:proofErr w:type="spellEnd"/>
            <w: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elementele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cuprinse</w:t>
            </w:r>
            <w:proofErr w:type="spellEnd"/>
            <w:r w:rsidRPr="002A406A">
              <w:rPr>
                <w:sz w:val="22"/>
                <w:szCs w:val="22"/>
              </w:rPr>
              <w:t xml:space="preserve"> in </w:t>
            </w:r>
            <w:proofErr w:type="spellStart"/>
            <w:r w:rsidRPr="002A406A">
              <w:rPr>
                <w:sz w:val="22"/>
                <w:szCs w:val="22"/>
              </w:rPr>
              <w:t>lista</w:t>
            </w:r>
            <w:proofErr w:type="spellEnd"/>
            <w:r w:rsidRPr="002A406A">
              <w:rPr>
                <w:sz w:val="22"/>
                <w:szCs w:val="22"/>
              </w:rPr>
              <w:t xml:space="preserve"> de </w:t>
            </w:r>
            <w:proofErr w:type="spellStart"/>
            <w:r w:rsidRPr="002A406A">
              <w:rPr>
                <w:sz w:val="22"/>
                <w:szCs w:val="22"/>
              </w:rPr>
              <w:t>lucrări</w:t>
            </w:r>
            <w:proofErr w:type="spellEnd"/>
            <w:r w:rsidRPr="002A406A">
              <w:rPr>
                <w:sz w:val="22"/>
                <w:szCs w:val="22"/>
              </w:rPr>
              <w:t>/</w:t>
            </w:r>
            <w:proofErr w:type="spellStart"/>
            <w:r w:rsidRPr="002A406A">
              <w:rPr>
                <w:sz w:val="22"/>
                <w:szCs w:val="22"/>
              </w:rPr>
              <w:t>servicii</w:t>
            </w:r>
            <w:proofErr w:type="spellEnd"/>
            <w:r w:rsidRPr="002A406A">
              <w:rPr>
                <w:sz w:val="22"/>
                <w:szCs w:val="22"/>
              </w:rPr>
              <w:t>/</w:t>
            </w:r>
            <w:proofErr w:type="spellStart"/>
            <w:r w:rsidRPr="002A406A">
              <w:rPr>
                <w:sz w:val="22"/>
                <w:szCs w:val="22"/>
              </w:rPr>
              <w:t>echipamente</w:t>
            </w:r>
            <w:proofErr w:type="spellEnd"/>
            <w:r w:rsidRPr="002A406A">
              <w:rPr>
                <w:sz w:val="22"/>
                <w:szCs w:val="22"/>
              </w:rPr>
              <w:t xml:space="preserve"> sunt </w:t>
            </w:r>
            <w:proofErr w:type="spellStart"/>
            <w:r w:rsidRPr="002A406A">
              <w:rPr>
                <w:sz w:val="22"/>
                <w:szCs w:val="22"/>
              </w:rPr>
              <w:t>clar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identificate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și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detaliate</w:t>
            </w:r>
            <w:proofErr w:type="spellEnd"/>
            <w:r w:rsidRPr="002A406A">
              <w:rPr>
                <w:sz w:val="22"/>
                <w:szCs w:val="22"/>
              </w:rPr>
              <w:t xml:space="preserve">. </w:t>
            </w:r>
            <w:proofErr w:type="spellStart"/>
            <w:r w:rsidRPr="002A406A">
              <w:rPr>
                <w:sz w:val="22"/>
                <w:szCs w:val="22"/>
              </w:rPr>
              <w:t>Achiziţionarea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lucrărilor</w:t>
            </w:r>
            <w:proofErr w:type="spellEnd"/>
            <w:r w:rsidRPr="002A406A">
              <w:rPr>
                <w:sz w:val="22"/>
                <w:szCs w:val="22"/>
              </w:rPr>
              <w:t>/</w:t>
            </w:r>
            <w:proofErr w:type="spellStart"/>
            <w:r w:rsidRPr="002A406A">
              <w:rPr>
                <w:sz w:val="22"/>
                <w:szCs w:val="22"/>
              </w:rPr>
              <w:t>serviciilor</w:t>
            </w:r>
            <w:proofErr w:type="spellEnd"/>
            <w:r w:rsidRPr="002A406A">
              <w:rPr>
                <w:sz w:val="22"/>
                <w:szCs w:val="22"/>
              </w:rPr>
              <w:t>/</w:t>
            </w:r>
            <w:proofErr w:type="spellStart"/>
            <w:r w:rsidRPr="002A406A">
              <w:rPr>
                <w:sz w:val="22"/>
                <w:szCs w:val="22"/>
              </w:rPr>
              <w:t>echipamentelor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prevăzute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în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proiect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este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necesară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și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oportună</w:t>
            </w:r>
            <w:proofErr w:type="spellEnd"/>
            <w:r w:rsidRPr="002A406A">
              <w:rPr>
                <w:sz w:val="22"/>
                <w:szCs w:val="22"/>
              </w:rPr>
              <w:t>,</w:t>
            </w:r>
            <w:r>
              <w:t xml:space="preserve"> </w:t>
            </w:r>
            <w:r w:rsidRPr="002A406A">
              <w:rPr>
                <w:sz w:val="22"/>
                <w:szCs w:val="22"/>
              </w:rPr>
              <w:t xml:space="preserve">conform </w:t>
            </w:r>
            <w:proofErr w:type="spellStart"/>
            <w:r w:rsidRPr="002A406A">
              <w:rPr>
                <w:sz w:val="22"/>
                <w:szCs w:val="22"/>
              </w:rPr>
              <w:t>obiectivelor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proiectului</w:t>
            </w:r>
            <w:proofErr w:type="spellEnd"/>
            <w:r w:rsidRPr="002A406A"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</w:tcPr>
          <w:p w14:paraId="1A2ECEFD" w14:textId="0E39FA1C" w:rsidR="000D631F" w:rsidRPr="002A406A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 w:rsidRPr="002A406A">
              <w:rPr>
                <w:sz w:val="20"/>
                <w:szCs w:val="20"/>
              </w:rPr>
              <w:t>2</w:t>
            </w:r>
          </w:p>
        </w:tc>
      </w:tr>
      <w:tr w:rsidR="000D631F" w:rsidRPr="00F97C28" w14:paraId="63C12A6C" w14:textId="77777777" w:rsidTr="00920E19">
        <w:trPr>
          <w:trHeight w:val="411"/>
        </w:trPr>
        <w:tc>
          <w:tcPr>
            <w:tcW w:w="703" w:type="dxa"/>
          </w:tcPr>
          <w:p w14:paraId="32B9405A" w14:textId="77777777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07E695DD" w14:textId="655E8F05" w:rsidR="000D631F" w:rsidRPr="002A406A" w:rsidRDefault="000D631F" w:rsidP="000D631F">
            <w:pPr>
              <w:pStyle w:val="Default"/>
              <w:ind w:right="70"/>
              <w:jc w:val="both"/>
              <w:rPr>
                <w:i/>
                <w:iCs/>
                <w:sz w:val="22"/>
                <w:szCs w:val="22"/>
              </w:rPr>
            </w:pPr>
            <w:proofErr w:type="spellStart"/>
            <w:r w:rsidRPr="002A406A">
              <w:rPr>
                <w:i/>
                <w:iCs/>
                <w:sz w:val="22"/>
                <w:szCs w:val="22"/>
              </w:rPr>
              <w:t>Punctajul</w:t>
            </w:r>
            <w:proofErr w:type="spellEnd"/>
            <w:r w:rsidRPr="002A406A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i/>
                <w:iCs/>
                <w:sz w:val="22"/>
                <w:szCs w:val="22"/>
              </w:rPr>
              <w:t>este</w:t>
            </w:r>
            <w:proofErr w:type="spellEnd"/>
            <w:r w:rsidRPr="002A406A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i/>
                <w:iCs/>
                <w:sz w:val="22"/>
                <w:szCs w:val="22"/>
              </w:rPr>
              <w:t>cumulativ</w:t>
            </w:r>
            <w:proofErr w:type="spellEnd"/>
            <w:r w:rsidRPr="002A406A">
              <w:rPr>
                <w:i/>
                <w:iCs/>
                <w:sz w:val="22"/>
                <w:szCs w:val="22"/>
              </w:rPr>
              <w:t xml:space="preserve"> (</w:t>
            </w:r>
            <w:proofErr w:type="spellStart"/>
            <w:r w:rsidRPr="002A406A">
              <w:rPr>
                <w:i/>
                <w:iCs/>
                <w:sz w:val="22"/>
                <w:szCs w:val="22"/>
              </w:rPr>
              <w:t>pentru</w:t>
            </w:r>
            <w:proofErr w:type="spellEnd"/>
            <w:r w:rsidRPr="002A406A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i/>
                <w:iCs/>
                <w:sz w:val="22"/>
                <w:szCs w:val="22"/>
              </w:rPr>
              <w:t>fiecare</w:t>
            </w:r>
            <w:proofErr w:type="spellEnd"/>
            <w:r w:rsidRPr="002A406A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i/>
                <w:iCs/>
                <w:sz w:val="22"/>
                <w:szCs w:val="22"/>
              </w:rPr>
              <w:t>ipoteză</w:t>
            </w:r>
            <w:proofErr w:type="spellEnd"/>
            <w:r w:rsidRPr="002A406A">
              <w:rPr>
                <w:i/>
                <w:iCs/>
                <w:sz w:val="22"/>
                <w:szCs w:val="22"/>
              </w:rPr>
              <w:t xml:space="preserve"> se pot </w:t>
            </w:r>
            <w:proofErr w:type="spellStart"/>
            <w:r w:rsidRPr="002A406A">
              <w:rPr>
                <w:i/>
                <w:iCs/>
                <w:sz w:val="22"/>
                <w:szCs w:val="22"/>
              </w:rPr>
              <w:t>acorda</w:t>
            </w:r>
            <w:proofErr w:type="spellEnd"/>
            <w:r w:rsidRPr="002A406A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i/>
                <w:iCs/>
                <w:sz w:val="22"/>
                <w:szCs w:val="22"/>
              </w:rPr>
              <w:t>punctaje</w:t>
            </w:r>
            <w:proofErr w:type="spellEnd"/>
            <w:r w:rsidRPr="002A406A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i/>
                <w:iCs/>
                <w:sz w:val="22"/>
                <w:szCs w:val="22"/>
              </w:rPr>
              <w:t>intermediare</w:t>
            </w:r>
            <w:proofErr w:type="spellEnd"/>
            <w:r w:rsidRPr="002A406A"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340FF89B" w14:textId="77777777" w:rsidR="000D631F" w:rsidRPr="002A406A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0D631F" w:rsidRPr="00F97C28" w14:paraId="14C41FE0" w14:textId="77777777" w:rsidTr="00920E19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66903504" w14:textId="1AC7429A" w:rsidR="000D631F" w:rsidRDefault="00BB5360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0D631F">
              <w:rPr>
                <w:b/>
                <w:bCs/>
                <w:sz w:val="22"/>
                <w:szCs w:val="22"/>
              </w:rPr>
              <w:t>.4</w:t>
            </w:r>
          </w:p>
        </w:tc>
        <w:tc>
          <w:tcPr>
            <w:tcW w:w="8010" w:type="dxa"/>
            <w:shd w:val="clear" w:color="auto" w:fill="E7E6E6" w:themeFill="background2"/>
          </w:tcPr>
          <w:p w14:paraId="454ED9E8" w14:textId="5256A49B" w:rsidR="000D631F" w:rsidRPr="002A406A" w:rsidRDefault="000D631F" w:rsidP="000D631F">
            <w:pPr>
              <w:pStyle w:val="Default"/>
              <w:ind w:right="70"/>
              <w:jc w:val="both"/>
              <w:rPr>
                <w:b/>
                <w:bCs/>
                <w:sz w:val="22"/>
                <w:szCs w:val="22"/>
              </w:rPr>
            </w:pPr>
            <w:bookmarkStart w:id="11" w:name="_Hlk126230847"/>
            <w:proofErr w:type="spellStart"/>
            <w:r w:rsidRPr="002A406A">
              <w:rPr>
                <w:b/>
                <w:bCs/>
                <w:sz w:val="22"/>
                <w:szCs w:val="22"/>
              </w:rPr>
              <w:t>Gradul</w:t>
            </w:r>
            <w:proofErr w:type="spellEnd"/>
            <w:r w:rsidRPr="002A406A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2A406A">
              <w:rPr>
                <w:b/>
                <w:bCs/>
                <w:sz w:val="22"/>
                <w:szCs w:val="22"/>
              </w:rPr>
              <w:t>pregătire</w:t>
            </w:r>
            <w:proofErr w:type="spellEnd"/>
            <w:r w:rsidRPr="002A406A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2A406A">
              <w:rPr>
                <w:b/>
                <w:bCs/>
                <w:sz w:val="22"/>
                <w:szCs w:val="22"/>
              </w:rPr>
              <w:t>maturitate</w:t>
            </w:r>
            <w:proofErr w:type="spellEnd"/>
            <w:r w:rsidRPr="002A406A">
              <w:rPr>
                <w:b/>
                <w:bCs/>
                <w:sz w:val="22"/>
                <w:szCs w:val="22"/>
              </w:rPr>
              <w:t xml:space="preserve"> al </w:t>
            </w:r>
            <w:proofErr w:type="spellStart"/>
            <w:r w:rsidRPr="002A406A">
              <w:rPr>
                <w:b/>
                <w:bCs/>
                <w:sz w:val="22"/>
                <w:szCs w:val="22"/>
              </w:rPr>
              <w:t>proiectului</w:t>
            </w:r>
            <w:bookmarkEnd w:id="11"/>
            <w:proofErr w:type="spellEnd"/>
          </w:p>
        </w:tc>
        <w:tc>
          <w:tcPr>
            <w:tcW w:w="1080" w:type="dxa"/>
            <w:shd w:val="clear" w:color="auto" w:fill="E7E6E6" w:themeFill="background2"/>
          </w:tcPr>
          <w:p w14:paraId="7D0A71FE" w14:textId="524FD994" w:rsidR="000D631F" w:rsidRPr="002A406A" w:rsidRDefault="000D631F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2A406A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0D631F" w:rsidRPr="00F97C28" w14:paraId="1A176F9D" w14:textId="77777777" w:rsidTr="00920E19">
        <w:trPr>
          <w:trHeight w:val="411"/>
        </w:trPr>
        <w:tc>
          <w:tcPr>
            <w:tcW w:w="703" w:type="dxa"/>
          </w:tcPr>
          <w:p w14:paraId="11E588AD" w14:textId="77777777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2DB91703" w14:textId="4C77C86B" w:rsidR="000D631F" w:rsidRPr="002A406A" w:rsidRDefault="000D631F" w:rsidP="000D631F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2A406A">
              <w:rPr>
                <w:sz w:val="22"/>
                <w:szCs w:val="22"/>
              </w:rPr>
              <w:t xml:space="preserve">a. </w:t>
            </w:r>
            <w:proofErr w:type="spellStart"/>
            <w:r w:rsidRPr="002A406A">
              <w:rPr>
                <w:sz w:val="22"/>
                <w:szCs w:val="22"/>
              </w:rPr>
              <w:t>Solicitantul</w:t>
            </w:r>
            <w:proofErr w:type="spellEnd"/>
            <w:r w:rsidRPr="002A406A">
              <w:rPr>
                <w:sz w:val="22"/>
                <w:szCs w:val="22"/>
              </w:rPr>
              <w:t xml:space="preserve"> are </w:t>
            </w:r>
            <w:proofErr w:type="spellStart"/>
            <w:r w:rsidRPr="002A406A">
              <w:rPr>
                <w:sz w:val="22"/>
                <w:szCs w:val="22"/>
              </w:rPr>
              <w:t>documentaţia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tehnico-economică</w:t>
            </w:r>
            <w:proofErr w:type="spellEnd"/>
            <w:r w:rsidRPr="002A406A">
              <w:rPr>
                <w:sz w:val="22"/>
                <w:szCs w:val="22"/>
              </w:rPr>
              <w:t xml:space="preserve"> -</w:t>
            </w:r>
            <w:proofErr w:type="spellStart"/>
            <w:r w:rsidRPr="002A406A">
              <w:rPr>
                <w:sz w:val="22"/>
                <w:szCs w:val="22"/>
              </w:rPr>
              <w:t>faza</w:t>
            </w:r>
            <w:proofErr w:type="spellEnd"/>
            <w:r w:rsidRPr="002A406A">
              <w:rPr>
                <w:sz w:val="22"/>
                <w:szCs w:val="22"/>
              </w:rPr>
              <w:t xml:space="preserve"> PT </w:t>
            </w:r>
            <w:proofErr w:type="spellStart"/>
            <w:r w:rsidRPr="002A406A">
              <w:rPr>
                <w:sz w:val="22"/>
                <w:szCs w:val="22"/>
              </w:rPr>
              <w:t>elaborată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și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conformă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grilei</w:t>
            </w:r>
            <w:proofErr w:type="spellEnd"/>
            <w:r w:rsidRPr="002A406A">
              <w:rPr>
                <w:sz w:val="22"/>
                <w:szCs w:val="22"/>
              </w:rPr>
              <w:t xml:space="preserve"> de </w:t>
            </w:r>
            <w:proofErr w:type="spellStart"/>
            <w:r w:rsidRPr="002A406A">
              <w:rPr>
                <w:sz w:val="22"/>
                <w:szCs w:val="22"/>
              </w:rPr>
              <w:t>verificare</w:t>
            </w:r>
            <w:proofErr w:type="spellEnd"/>
            <w:r w:rsidRPr="002A406A">
              <w:rPr>
                <w:sz w:val="22"/>
                <w:szCs w:val="22"/>
              </w:rPr>
              <w:t xml:space="preserve"> a </w:t>
            </w:r>
            <w:proofErr w:type="spellStart"/>
            <w:r w:rsidRPr="002A406A">
              <w:rPr>
                <w:sz w:val="22"/>
                <w:szCs w:val="22"/>
              </w:rPr>
              <w:t>conformităţii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Solicitantul</w:t>
            </w:r>
            <w:proofErr w:type="spellEnd"/>
            <w:r w:rsidRPr="002A406A">
              <w:rPr>
                <w:sz w:val="22"/>
                <w:szCs w:val="22"/>
              </w:rPr>
              <w:t xml:space="preserve"> are contract de </w:t>
            </w:r>
            <w:proofErr w:type="spellStart"/>
            <w:r w:rsidRPr="002A406A">
              <w:rPr>
                <w:sz w:val="22"/>
                <w:szCs w:val="22"/>
              </w:rPr>
              <w:t>lucrări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atribuit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după</w:t>
            </w:r>
            <w:proofErr w:type="spellEnd"/>
            <w:r w:rsidRPr="002A406A">
              <w:rPr>
                <w:sz w:val="22"/>
                <w:szCs w:val="22"/>
              </w:rPr>
              <w:t xml:space="preserve"> 01.01.2021.</w:t>
            </w:r>
          </w:p>
        </w:tc>
        <w:tc>
          <w:tcPr>
            <w:tcW w:w="1080" w:type="dxa"/>
          </w:tcPr>
          <w:p w14:paraId="30B4907A" w14:textId="2A5096A0" w:rsidR="000D631F" w:rsidRPr="002A406A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 w:rsidRPr="002A406A">
              <w:rPr>
                <w:sz w:val="20"/>
                <w:szCs w:val="20"/>
              </w:rPr>
              <w:t>4</w:t>
            </w:r>
          </w:p>
        </w:tc>
      </w:tr>
      <w:tr w:rsidR="000D631F" w:rsidRPr="00F97C28" w14:paraId="29A5D2C3" w14:textId="77777777" w:rsidTr="00920E19">
        <w:trPr>
          <w:trHeight w:val="411"/>
        </w:trPr>
        <w:tc>
          <w:tcPr>
            <w:tcW w:w="703" w:type="dxa"/>
          </w:tcPr>
          <w:p w14:paraId="738A8AF4" w14:textId="77777777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250195C6" w14:textId="7184957F" w:rsidR="000D631F" w:rsidRPr="002A406A" w:rsidRDefault="000D631F" w:rsidP="000D631F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2A406A">
              <w:rPr>
                <w:sz w:val="22"/>
                <w:szCs w:val="22"/>
              </w:rPr>
              <w:t xml:space="preserve">b. </w:t>
            </w:r>
            <w:proofErr w:type="spellStart"/>
            <w:r w:rsidRPr="002A406A">
              <w:rPr>
                <w:sz w:val="22"/>
                <w:szCs w:val="22"/>
              </w:rPr>
              <w:t>Solicitantul</w:t>
            </w:r>
            <w:proofErr w:type="spellEnd"/>
            <w:r w:rsidRPr="002A406A">
              <w:rPr>
                <w:sz w:val="22"/>
                <w:szCs w:val="22"/>
              </w:rPr>
              <w:t xml:space="preserve"> are </w:t>
            </w:r>
            <w:proofErr w:type="spellStart"/>
            <w:r w:rsidRPr="002A406A">
              <w:rPr>
                <w:sz w:val="22"/>
                <w:szCs w:val="22"/>
              </w:rPr>
              <w:t>documentaţia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tehnico-economică</w:t>
            </w:r>
            <w:proofErr w:type="spellEnd"/>
            <w:r w:rsidRPr="002A406A">
              <w:rPr>
                <w:sz w:val="22"/>
                <w:szCs w:val="22"/>
              </w:rPr>
              <w:t xml:space="preserve"> - </w:t>
            </w:r>
            <w:proofErr w:type="spellStart"/>
            <w:r w:rsidRPr="002A406A">
              <w:rPr>
                <w:sz w:val="22"/>
                <w:szCs w:val="22"/>
              </w:rPr>
              <w:t>faza</w:t>
            </w:r>
            <w:proofErr w:type="spellEnd"/>
            <w:r w:rsidRPr="002A406A">
              <w:rPr>
                <w:sz w:val="22"/>
                <w:szCs w:val="22"/>
              </w:rPr>
              <w:t xml:space="preserve"> PT </w:t>
            </w:r>
            <w:proofErr w:type="spellStart"/>
            <w:r w:rsidRPr="002A406A">
              <w:rPr>
                <w:sz w:val="22"/>
                <w:szCs w:val="22"/>
              </w:rPr>
              <w:t>conformă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grilei</w:t>
            </w:r>
            <w:proofErr w:type="spellEnd"/>
            <w:r w:rsidRPr="002A406A">
              <w:rPr>
                <w:sz w:val="22"/>
                <w:szCs w:val="22"/>
              </w:rPr>
              <w:t xml:space="preserve"> de </w:t>
            </w:r>
            <w:proofErr w:type="spellStart"/>
            <w:r w:rsidRPr="002A406A">
              <w:rPr>
                <w:sz w:val="22"/>
                <w:szCs w:val="22"/>
              </w:rPr>
              <w:t>verificare</w:t>
            </w:r>
            <w:proofErr w:type="spellEnd"/>
            <w:r w:rsidRPr="002A406A">
              <w:rPr>
                <w:sz w:val="22"/>
                <w:szCs w:val="22"/>
              </w:rPr>
              <w:t xml:space="preserve"> a </w:t>
            </w:r>
            <w:proofErr w:type="spellStart"/>
            <w:proofErr w:type="gramStart"/>
            <w:r w:rsidRPr="002A406A">
              <w:rPr>
                <w:sz w:val="22"/>
                <w:szCs w:val="22"/>
              </w:rPr>
              <w:t>conformităţii</w:t>
            </w:r>
            <w:proofErr w:type="spellEnd"/>
            <w:r w:rsidRPr="002A406A">
              <w:rPr>
                <w:sz w:val="22"/>
                <w:szCs w:val="22"/>
              </w:rPr>
              <w:t xml:space="preserve">  </w:t>
            </w:r>
            <w:proofErr w:type="spellStart"/>
            <w:r w:rsidRPr="002A406A">
              <w:rPr>
                <w:sz w:val="22"/>
                <w:szCs w:val="22"/>
              </w:rPr>
              <w:t>și</w:t>
            </w:r>
            <w:proofErr w:type="spellEnd"/>
            <w:proofErr w:type="gram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b/>
                <w:bCs/>
                <w:sz w:val="22"/>
                <w:szCs w:val="22"/>
              </w:rPr>
              <w:t>prezintă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b/>
                <w:bCs/>
                <w:sz w:val="22"/>
                <w:szCs w:val="22"/>
              </w:rPr>
              <w:t>Autorizaţie</w:t>
            </w:r>
            <w:proofErr w:type="spellEnd"/>
            <w:r w:rsidRPr="002A406A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2A406A">
              <w:rPr>
                <w:b/>
                <w:bCs/>
                <w:sz w:val="22"/>
                <w:szCs w:val="22"/>
              </w:rPr>
              <w:t>construire</w:t>
            </w:r>
            <w:proofErr w:type="spellEnd"/>
          </w:p>
        </w:tc>
        <w:tc>
          <w:tcPr>
            <w:tcW w:w="1080" w:type="dxa"/>
          </w:tcPr>
          <w:p w14:paraId="48DB8C65" w14:textId="3F7A4971" w:rsidR="000D631F" w:rsidRPr="002A406A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D631F" w:rsidRPr="00F97C28" w14:paraId="3DC1CD26" w14:textId="77777777" w:rsidTr="00920E19">
        <w:trPr>
          <w:trHeight w:val="411"/>
        </w:trPr>
        <w:tc>
          <w:tcPr>
            <w:tcW w:w="703" w:type="dxa"/>
          </w:tcPr>
          <w:p w14:paraId="5D8AF8FE" w14:textId="77777777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377F0E1A" w14:textId="64299C22" w:rsidR="000D631F" w:rsidRPr="002A406A" w:rsidRDefault="000D631F" w:rsidP="000D631F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2A406A">
              <w:rPr>
                <w:sz w:val="22"/>
                <w:szCs w:val="22"/>
              </w:rPr>
              <w:t xml:space="preserve">c. </w:t>
            </w:r>
            <w:proofErr w:type="spellStart"/>
            <w:r w:rsidRPr="002A406A">
              <w:rPr>
                <w:sz w:val="22"/>
                <w:szCs w:val="22"/>
              </w:rPr>
              <w:t>Solicitantul</w:t>
            </w:r>
            <w:proofErr w:type="spellEnd"/>
            <w:r w:rsidRPr="002A406A">
              <w:rPr>
                <w:sz w:val="22"/>
                <w:szCs w:val="22"/>
              </w:rPr>
              <w:t xml:space="preserve"> are </w:t>
            </w:r>
            <w:proofErr w:type="spellStart"/>
            <w:r w:rsidRPr="002A406A">
              <w:rPr>
                <w:sz w:val="22"/>
                <w:szCs w:val="22"/>
              </w:rPr>
              <w:t>documentaţia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tehnico-economică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faza</w:t>
            </w:r>
            <w:proofErr w:type="spellEnd"/>
            <w:r w:rsidRPr="002A406A">
              <w:rPr>
                <w:sz w:val="22"/>
                <w:szCs w:val="22"/>
              </w:rPr>
              <w:t xml:space="preserve"> PT </w:t>
            </w:r>
            <w:proofErr w:type="spellStart"/>
            <w:r w:rsidRPr="002A406A">
              <w:rPr>
                <w:sz w:val="22"/>
                <w:szCs w:val="22"/>
              </w:rPr>
              <w:t>elaborată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și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conformă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grilei</w:t>
            </w:r>
            <w:proofErr w:type="spellEnd"/>
            <w:r w:rsidRPr="002A406A">
              <w:rPr>
                <w:sz w:val="22"/>
                <w:szCs w:val="22"/>
              </w:rPr>
              <w:t xml:space="preserve"> de </w:t>
            </w:r>
            <w:proofErr w:type="spellStart"/>
            <w:r w:rsidRPr="002A406A">
              <w:rPr>
                <w:sz w:val="22"/>
                <w:szCs w:val="22"/>
              </w:rPr>
              <w:t>verificare</w:t>
            </w:r>
            <w:proofErr w:type="spellEnd"/>
            <w:r w:rsidRPr="002A406A">
              <w:rPr>
                <w:sz w:val="22"/>
                <w:szCs w:val="22"/>
              </w:rPr>
              <w:t xml:space="preserve"> a </w:t>
            </w:r>
            <w:proofErr w:type="spellStart"/>
            <w:r w:rsidRPr="002A406A">
              <w:rPr>
                <w:sz w:val="22"/>
                <w:szCs w:val="22"/>
              </w:rPr>
              <w:t>conformităţii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și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r w:rsidRPr="002A406A">
              <w:rPr>
                <w:b/>
                <w:bCs/>
                <w:sz w:val="22"/>
                <w:szCs w:val="22"/>
              </w:rPr>
              <w:t>NU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b/>
                <w:bCs/>
                <w:sz w:val="22"/>
                <w:szCs w:val="22"/>
              </w:rPr>
              <w:t>prezintă</w:t>
            </w:r>
            <w:proofErr w:type="spellEnd"/>
            <w:r w:rsidRPr="002A406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b/>
                <w:bCs/>
                <w:sz w:val="22"/>
                <w:szCs w:val="22"/>
              </w:rPr>
              <w:t>Autorizaţie</w:t>
            </w:r>
            <w:proofErr w:type="spellEnd"/>
            <w:r w:rsidRPr="002A406A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2A406A">
              <w:rPr>
                <w:b/>
                <w:bCs/>
                <w:sz w:val="22"/>
                <w:szCs w:val="22"/>
              </w:rPr>
              <w:t>construire</w:t>
            </w:r>
            <w:proofErr w:type="spellEnd"/>
          </w:p>
        </w:tc>
        <w:tc>
          <w:tcPr>
            <w:tcW w:w="1080" w:type="dxa"/>
          </w:tcPr>
          <w:p w14:paraId="204CCF84" w14:textId="2B57A037" w:rsidR="000D631F" w:rsidRPr="002A406A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 w:rsidRPr="002A406A">
              <w:rPr>
                <w:sz w:val="20"/>
                <w:szCs w:val="20"/>
              </w:rPr>
              <w:t>0</w:t>
            </w:r>
          </w:p>
        </w:tc>
      </w:tr>
      <w:tr w:rsidR="000D631F" w:rsidRPr="00F97C28" w14:paraId="4E1B634B" w14:textId="77777777" w:rsidTr="00920E19">
        <w:trPr>
          <w:trHeight w:val="411"/>
        </w:trPr>
        <w:tc>
          <w:tcPr>
            <w:tcW w:w="703" w:type="dxa"/>
          </w:tcPr>
          <w:p w14:paraId="6D18E2AA" w14:textId="77777777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6EBC72D7" w14:textId="7AD9607E" w:rsidR="000D631F" w:rsidRPr="002A406A" w:rsidRDefault="000D631F" w:rsidP="000D631F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proofErr w:type="spellStart"/>
            <w:r w:rsidRPr="002A406A">
              <w:rPr>
                <w:sz w:val="22"/>
                <w:szCs w:val="22"/>
              </w:rPr>
              <w:t>Punctarea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subcriteriului</w:t>
            </w:r>
            <w:proofErr w:type="spellEnd"/>
            <w:r w:rsidRPr="002A406A">
              <w:rPr>
                <w:sz w:val="22"/>
                <w:szCs w:val="22"/>
              </w:rPr>
              <w:t xml:space="preserve"> se face </w:t>
            </w:r>
            <w:proofErr w:type="spellStart"/>
            <w:r w:rsidRPr="002A406A">
              <w:rPr>
                <w:sz w:val="22"/>
                <w:szCs w:val="22"/>
              </w:rPr>
              <w:t>prin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selectarea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unei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singure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ipoteze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și</w:t>
            </w:r>
            <w:proofErr w:type="spellEnd"/>
            <w:r w:rsidRPr="002A406A">
              <w:rPr>
                <w:sz w:val="22"/>
                <w:szCs w:val="22"/>
              </w:rPr>
              <w:t xml:space="preserve"> a </w:t>
            </w:r>
            <w:proofErr w:type="spellStart"/>
            <w:r w:rsidRPr="002A406A">
              <w:rPr>
                <w:sz w:val="22"/>
                <w:szCs w:val="22"/>
              </w:rPr>
              <w:t>punctajului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aferent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acesteia</w:t>
            </w:r>
            <w:proofErr w:type="spellEnd"/>
          </w:p>
        </w:tc>
        <w:tc>
          <w:tcPr>
            <w:tcW w:w="1080" w:type="dxa"/>
          </w:tcPr>
          <w:p w14:paraId="4E8E8F47" w14:textId="77777777" w:rsidR="000D631F" w:rsidRPr="002A406A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0D631F" w:rsidRPr="00F97C28" w14:paraId="0685E136" w14:textId="77777777" w:rsidTr="00920E19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129640C0" w14:textId="2AFD8DEE" w:rsidR="000D631F" w:rsidRDefault="00BB5360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0D631F">
              <w:rPr>
                <w:b/>
                <w:bCs/>
                <w:sz w:val="22"/>
                <w:szCs w:val="22"/>
              </w:rPr>
              <w:t>.5</w:t>
            </w:r>
          </w:p>
        </w:tc>
        <w:tc>
          <w:tcPr>
            <w:tcW w:w="8010" w:type="dxa"/>
            <w:shd w:val="clear" w:color="auto" w:fill="E7E6E6" w:themeFill="background2"/>
          </w:tcPr>
          <w:p w14:paraId="293EB542" w14:textId="687163C3" w:rsidR="000D631F" w:rsidRPr="002A406A" w:rsidRDefault="000D631F" w:rsidP="000D631F">
            <w:pPr>
              <w:pStyle w:val="Default"/>
              <w:ind w:right="70"/>
              <w:jc w:val="both"/>
              <w:rPr>
                <w:b/>
                <w:bCs/>
                <w:sz w:val="22"/>
                <w:szCs w:val="22"/>
              </w:rPr>
            </w:pPr>
            <w:bookmarkStart w:id="12" w:name="_Hlk126230884"/>
            <w:proofErr w:type="spellStart"/>
            <w:r w:rsidRPr="002A406A">
              <w:rPr>
                <w:b/>
                <w:bCs/>
                <w:sz w:val="22"/>
                <w:szCs w:val="22"/>
              </w:rPr>
              <w:t>Sustenabilitate</w:t>
            </w:r>
            <w:proofErr w:type="spellEnd"/>
            <w:r w:rsidRPr="002A406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b/>
                <w:bCs/>
                <w:sz w:val="22"/>
                <w:szCs w:val="22"/>
              </w:rPr>
              <w:t>operațională</w:t>
            </w:r>
            <w:proofErr w:type="spellEnd"/>
            <w:r w:rsidRPr="002A406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b/>
                <w:bCs/>
                <w:sz w:val="22"/>
                <w:szCs w:val="22"/>
              </w:rPr>
              <w:t>și</w:t>
            </w:r>
            <w:proofErr w:type="spellEnd"/>
            <w:r w:rsidRPr="002A406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b/>
                <w:bCs/>
                <w:sz w:val="22"/>
                <w:szCs w:val="22"/>
              </w:rPr>
              <w:t>financiară</w:t>
            </w:r>
            <w:bookmarkEnd w:id="12"/>
            <w:proofErr w:type="spellEnd"/>
          </w:p>
        </w:tc>
        <w:tc>
          <w:tcPr>
            <w:tcW w:w="1080" w:type="dxa"/>
            <w:shd w:val="clear" w:color="auto" w:fill="E7E6E6" w:themeFill="background2"/>
          </w:tcPr>
          <w:p w14:paraId="65BC5E98" w14:textId="610D263A" w:rsidR="000D631F" w:rsidRPr="002A406A" w:rsidRDefault="000D631F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2A406A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0D631F" w:rsidRPr="00F97C28" w14:paraId="41530662" w14:textId="77777777" w:rsidTr="00920E19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54FEBF57" w14:textId="4F839DEF" w:rsidR="000D631F" w:rsidRDefault="00BB5360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0D631F">
              <w:rPr>
                <w:b/>
                <w:bCs/>
                <w:sz w:val="22"/>
                <w:szCs w:val="22"/>
              </w:rPr>
              <w:t>.5.1</w:t>
            </w:r>
          </w:p>
        </w:tc>
        <w:tc>
          <w:tcPr>
            <w:tcW w:w="8010" w:type="dxa"/>
            <w:shd w:val="clear" w:color="auto" w:fill="E7E6E6" w:themeFill="background2"/>
          </w:tcPr>
          <w:p w14:paraId="4BFF4672" w14:textId="252F079B" w:rsidR="000D631F" w:rsidRPr="002A406A" w:rsidRDefault="000D631F" w:rsidP="000D631F">
            <w:pPr>
              <w:pStyle w:val="Default"/>
              <w:ind w:right="70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2A406A">
              <w:rPr>
                <w:b/>
                <w:bCs/>
                <w:sz w:val="22"/>
                <w:szCs w:val="22"/>
              </w:rPr>
              <w:t>Sustenabilitatea</w:t>
            </w:r>
            <w:proofErr w:type="spellEnd"/>
            <w:r w:rsidRPr="002A406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b/>
                <w:bCs/>
                <w:sz w:val="22"/>
                <w:szCs w:val="22"/>
              </w:rPr>
              <w:t>operațională</w:t>
            </w:r>
            <w:proofErr w:type="spellEnd"/>
          </w:p>
        </w:tc>
        <w:tc>
          <w:tcPr>
            <w:tcW w:w="1080" w:type="dxa"/>
            <w:shd w:val="clear" w:color="auto" w:fill="E7E6E6" w:themeFill="background2"/>
          </w:tcPr>
          <w:p w14:paraId="1B3E5517" w14:textId="18438CB8" w:rsidR="000D631F" w:rsidRPr="002A406A" w:rsidRDefault="000D631F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0D631F" w:rsidRPr="00F97C28" w14:paraId="20B67598" w14:textId="77777777" w:rsidTr="00920E19">
        <w:trPr>
          <w:trHeight w:val="411"/>
        </w:trPr>
        <w:tc>
          <w:tcPr>
            <w:tcW w:w="703" w:type="dxa"/>
          </w:tcPr>
          <w:p w14:paraId="4DC571D2" w14:textId="77777777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2AAC523E" w14:textId="331E5BFC" w:rsidR="000D631F" w:rsidRPr="002A406A" w:rsidRDefault="000D631F" w:rsidP="000D631F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2A406A">
              <w:rPr>
                <w:sz w:val="22"/>
                <w:szCs w:val="22"/>
              </w:rPr>
              <w:t xml:space="preserve">a. </w:t>
            </w:r>
            <w:proofErr w:type="spellStart"/>
            <w:r w:rsidRPr="002A406A">
              <w:rPr>
                <w:sz w:val="22"/>
                <w:szCs w:val="22"/>
              </w:rPr>
              <w:t>Solicitantul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identifică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toate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aspectele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aferente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sustenabilităţii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proiectului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referitoare</w:t>
            </w:r>
            <w:proofErr w:type="spellEnd"/>
            <w:r w:rsidRPr="002A406A">
              <w:rPr>
                <w:sz w:val="22"/>
                <w:szCs w:val="22"/>
              </w:rPr>
              <w:t xml:space="preserve"> la </w:t>
            </w:r>
            <w:proofErr w:type="spellStart"/>
            <w:r w:rsidRPr="002A406A">
              <w:rPr>
                <w:sz w:val="22"/>
                <w:szCs w:val="22"/>
              </w:rPr>
              <w:t>sustenabilitatea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instituţională</w:t>
            </w:r>
            <w:proofErr w:type="spellEnd"/>
            <w:r w:rsidRPr="002A406A">
              <w:rPr>
                <w:sz w:val="22"/>
                <w:szCs w:val="22"/>
              </w:rPr>
              <w:t xml:space="preserve"> (</w:t>
            </w:r>
            <w:proofErr w:type="spellStart"/>
            <w:r w:rsidRPr="002A406A">
              <w:rPr>
                <w:sz w:val="22"/>
                <w:szCs w:val="22"/>
              </w:rPr>
              <w:t>structura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funcţională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destinată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managementului</w:t>
            </w:r>
            <w:proofErr w:type="spellEnd"/>
            <w:r w:rsidRPr="002A406A">
              <w:rPr>
                <w:sz w:val="22"/>
                <w:szCs w:val="22"/>
              </w:rPr>
              <w:t xml:space="preserve">), </w:t>
            </w:r>
            <w:proofErr w:type="spellStart"/>
            <w:r w:rsidRPr="002A406A">
              <w:rPr>
                <w:sz w:val="22"/>
                <w:szCs w:val="22"/>
              </w:rPr>
              <w:t>operaţională</w:t>
            </w:r>
            <w:proofErr w:type="spellEnd"/>
          </w:p>
        </w:tc>
        <w:tc>
          <w:tcPr>
            <w:tcW w:w="1080" w:type="dxa"/>
          </w:tcPr>
          <w:p w14:paraId="2FDBDCE8" w14:textId="2EBBB11C" w:rsidR="000D631F" w:rsidRPr="002A406A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 w:rsidRPr="002A406A">
              <w:rPr>
                <w:sz w:val="20"/>
                <w:szCs w:val="20"/>
              </w:rPr>
              <w:t>1</w:t>
            </w:r>
          </w:p>
        </w:tc>
      </w:tr>
      <w:tr w:rsidR="000D631F" w:rsidRPr="00F97C28" w14:paraId="1EE64C8E" w14:textId="77777777" w:rsidTr="00920E19">
        <w:trPr>
          <w:trHeight w:val="411"/>
        </w:trPr>
        <w:tc>
          <w:tcPr>
            <w:tcW w:w="703" w:type="dxa"/>
          </w:tcPr>
          <w:p w14:paraId="715CE0C4" w14:textId="1347E264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1327B7C4" w14:textId="7E4B1C36" w:rsidR="000D631F" w:rsidRPr="002A406A" w:rsidRDefault="000D631F" w:rsidP="000D631F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2A406A">
              <w:rPr>
                <w:sz w:val="22"/>
                <w:szCs w:val="22"/>
              </w:rPr>
              <w:t xml:space="preserve">b. </w:t>
            </w:r>
            <w:proofErr w:type="spellStart"/>
            <w:r w:rsidRPr="002A406A">
              <w:rPr>
                <w:sz w:val="22"/>
                <w:szCs w:val="22"/>
              </w:rPr>
              <w:t>Solicitantul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dovedeşte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capacitatea</w:t>
            </w:r>
            <w:proofErr w:type="spellEnd"/>
            <w:r w:rsidRPr="002A406A">
              <w:rPr>
                <w:sz w:val="22"/>
                <w:szCs w:val="22"/>
              </w:rPr>
              <w:t xml:space="preserve"> de </w:t>
            </w:r>
            <w:proofErr w:type="gramStart"/>
            <w:r w:rsidRPr="002A406A">
              <w:rPr>
                <w:sz w:val="22"/>
                <w:szCs w:val="22"/>
              </w:rPr>
              <w:t>a</w:t>
            </w:r>
            <w:proofErr w:type="gram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asigura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menţinerea</w:t>
            </w:r>
            <w:proofErr w:type="spellEnd"/>
            <w:r w:rsidRPr="002A406A">
              <w:rPr>
                <w:sz w:val="22"/>
                <w:szCs w:val="22"/>
              </w:rPr>
              <w:t xml:space="preserve">, </w:t>
            </w:r>
            <w:proofErr w:type="spellStart"/>
            <w:r w:rsidRPr="002A406A">
              <w:rPr>
                <w:sz w:val="22"/>
                <w:szCs w:val="22"/>
              </w:rPr>
              <w:t>întreţinerea</w:t>
            </w:r>
            <w:proofErr w:type="spellEnd"/>
            <w:r w:rsidRPr="002A406A">
              <w:rPr>
                <w:sz w:val="22"/>
                <w:szCs w:val="22"/>
              </w:rPr>
              <w:t xml:space="preserve">, </w:t>
            </w:r>
            <w:proofErr w:type="spellStart"/>
            <w:r w:rsidRPr="002A406A">
              <w:rPr>
                <w:sz w:val="22"/>
                <w:szCs w:val="22"/>
              </w:rPr>
              <w:t>funcţionarea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şi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exploatarea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investiţiei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după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încheierea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proiectului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şi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încetarea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finanţării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nerambursabile</w:t>
            </w:r>
            <w:proofErr w:type="spellEnd"/>
            <w:r w:rsidRPr="002A406A">
              <w:rPr>
                <w:sz w:val="22"/>
                <w:szCs w:val="22"/>
              </w:rPr>
              <w:t xml:space="preserve">, pe </w:t>
            </w:r>
            <w:proofErr w:type="spellStart"/>
            <w:r w:rsidRPr="002A406A">
              <w:rPr>
                <w:sz w:val="22"/>
                <w:szCs w:val="22"/>
              </w:rPr>
              <w:t>toată</w:t>
            </w:r>
            <w:proofErr w:type="spellEnd"/>
            <w:r w:rsidRPr="002A406A">
              <w:rPr>
                <w:sz w:val="22"/>
                <w:szCs w:val="22"/>
              </w:rPr>
              <w:t xml:space="preserve"> </w:t>
            </w:r>
            <w:proofErr w:type="spellStart"/>
            <w:r w:rsidRPr="002A406A">
              <w:rPr>
                <w:sz w:val="22"/>
                <w:szCs w:val="22"/>
              </w:rPr>
              <w:t>durata</w:t>
            </w:r>
            <w:proofErr w:type="spellEnd"/>
            <w:r w:rsidRPr="002A406A">
              <w:rPr>
                <w:sz w:val="22"/>
                <w:szCs w:val="22"/>
              </w:rPr>
              <w:t xml:space="preserve"> de </w:t>
            </w:r>
            <w:proofErr w:type="spellStart"/>
            <w:r w:rsidRPr="002A406A">
              <w:rPr>
                <w:sz w:val="22"/>
                <w:szCs w:val="22"/>
              </w:rPr>
              <w:t>durabilitate</w:t>
            </w:r>
            <w:proofErr w:type="spellEnd"/>
            <w:r w:rsidRPr="002A406A">
              <w:rPr>
                <w:sz w:val="22"/>
                <w:szCs w:val="22"/>
              </w:rPr>
              <w:t xml:space="preserve"> a </w:t>
            </w:r>
            <w:proofErr w:type="spellStart"/>
            <w:r w:rsidRPr="002A406A">
              <w:rPr>
                <w:sz w:val="22"/>
                <w:szCs w:val="22"/>
              </w:rPr>
              <w:t>contractului</w:t>
            </w:r>
            <w:proofErr w:type="spellEnd"/>
            <w:r w:rsidRPr="002A406A">
              <w:rPr>
                <w:sz w:val="22"/>
                <w:szCs w:val="22"/>
              </w:rPr>
              <w:t xml:space="preserve"> de </w:t>
            </w:r>
            <w:proofErr w:type="spellStart"/>
            <w:r w:rsidRPr="002A406A">
              <w:rPr>
                <w:sz w:val="22"/>
                <w:szCs w:val="22"/>
              </w:rPr>
              <w:t>finanţare</w:t>
            </w:r>
            <w:proofErr w:type="spellEnd"/>
            <w:r w:rsidRPr="002A406A"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</w:tcPr>
          <w:p w14:paraId="75C197B7" w14:textId="22863223" w:rsidR="000D631F" w:rsidRPr="002A406A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D631F" w:rsidRPr="00F97C28" w14:paraId="7182E1EF" w14:textId="77777777" w:rsidTr="00920E19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4F80F043" w14:textId="749F4C47" w:rsidR="000D631F" w:rsidRDefault="00BB5360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0D631F">
              <w:rPr>
                <w:b/>
                <w:bCs/>
                <w:sz w:val="22"/>
                <w:szCs w:val="22"/>
              </w:rPr>
              <w:t>.5.2</w:t>
            </w:r>
          </w:p>
        </w:tc>
        <w:tc>
          <w:tcPr>
            <w:tcW w:w="8010" w:type="dxa"/>
            <w:shd w:val="clear" w:color="auto" w:fill="E7E6E6" w:themeFill="background2"/>
          </w:tcPr>
          <w:p w14:paraId="208E1FDF" w14:textId="50A15440" w:rsidR="000D631F" w:rsidRPr="005F3705" w:rsidRDefault="000D631F" w:rsidP="000D631F">
            <w:pPr>
              <w:pStyle w:val="Default"/>
              <w:ind w:right="70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5F3705">
              <w:rPr>
                <w:b/>
                <w:bCs/>
                <w:sz w:val="22"/>
                <w:szCs w:val="22"/>
              </w:rPr>
              <w:t>Sustenabilitatea</w:t>
            </w:r>
            <w:proofErr w:type="spellEnd"/>
            <w:r w:rsidRPr="005F370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b/>
                <w:bCs/>
                <w:sz w:val="22"/>
                <w:szCs w:val="22"/>
              </w:rPr>
              <w:t>financiară</w:t>
            </w:r>
            <w:proofErr w:type="spellEnd"/>
          </w:p>
        </w:tc>
        <w:tc>
          <w:tcPr>
            <w:tcW w:w="1080" w:type="dxa"/>
            <w:shd w:val="clear" w:color="auto" w:fill="E7E6E6" w:themeFill="background2"/>
          </w:tcPr>
          <w:p w14:paraId="07696636" w14:textId="66D74EF7" w:rsidR="000D631F" w:rsidRPr="005F3705" w:rsidRDefault="000D631F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5F3705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0D631F" w:rsidRPr="00F97C28" w14:paraId="1F16AD79" w14:textId="77777777" w:rsidTr="00920E19">
        <w:trPr>
          <w:trHeight w:val="411"/>
        </w:trPr>
        <w:tc>
          <w:tcPr>
            <w:tcW w:w="703" w:type="dxa"/>
          </w:tcPr>
          <w:p w14:paraId="11D1B294" w14:textId="77777777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34BC9F2C" w14:textId="01BC0D17" w:rsidR="000D631F" w:rsidRPr="005F3705" w:rsidRDefault="000D631F" w:rsidP="000D631F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5F3705">
              <w:rPr>
                <w:sz w:val="22"/>
                <w:szCs w:val="22"/>
              </w:rPr>
              <w:t xml:space="preserve">a. </w:t>
            </w:r>
            <w:proofErr w:type="spellStart"/>
            <w:r w:rsidRPr="005F3705">
              <w:rPr>
                <w:sz w:val="22"/>
                <w:szCs w:val="22"/>
              </w:rPr>
              <w:t>Fluxul</w:t>
            </w:r>
            <w:proofErr w:type="spellEnd"/>
            <w:r w:rsidRPr="005F3705">
              <w:rPr>
                <w:sz w:val="22"/>
                <w:szCs w:val="22"/>
              </w:rPr>
              <w:t xml:space="preserve"> de </w:t>
            </w:r>
            <w:proofErr w:type="spellStart"/>
            <w:r w:rsidRPr="005F3705">
              <w:rPr>
                <w:sz w:val="22"/>
                <w:szCs w:val="22"/>
              </w:rPr>
              <w:t>numerar</w:t>
            </w:r>
            <w:proofErr w:type="spellEnd"/>
            <w:r w:rsidRPr="005F3705">
              <w:rPr>
                <w:sz w:val="22"/>
                <w:szCs w:val="22"/>
              </w:rPr>
              <w:t xml:space="preserve"> net </w:t>
            </w:r>
            <w:proofErr w:type="spellStart"/>
            <w:r w:rsidRPr="005F3705">
              <w:rPr>
                <w:sz w:val="22"/>
                <w:szCs w:val="22"/>
              </w:rPr>
              <w:t>cumulat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este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pozitiv</w:t>
            </w:r>
            <w:proofErr w:type="spellEnd"/>
            <w:r w:rsidRPr="005F3705">
              <w:rPr>
                <w:sz w:val="22"/>
                <w:szCs w:val="22"/>
              </w:rPr>
              <w:t xml:space="preserve"> pe </w:t>
            </w:r>
            <w:proofErr w:type="spellStart"/>
            <w:r w:rsidRPr="005F3705">
              <w:rPr>
                <w:sz w:val="22"/>
                <w:szCs w:val="22"/>
              </w:rPr>
              <w:t>toată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durata</w:t>
            </w:r>
            <w:proofErr w:type="spellEnd"/>
            <w:r w:rsidRPr="005F3705">
              <w:rPr>
                <w:sz w:val="22"/>
                <w:szCs w:val="22"/>
              </w:rPr>
              <w:t xml:space="preserve"> de </w:t>
            </w:r>
            <w:proofErr w:type="spellStart"/>
            <w:r w:rsidRPr="005F3705">
              <w:rPr>
                <w:sz w:val="22"/>
                <w:szCs w:val="22"/>
              </w:rPr>
              <w:t>analiză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gramStart"/>
            <w:r w:rsidRPr="005F3705">
              <w:rPr>
                <w:sz w:val="22"/>
                <w:szCs w:val="22"/>
              </w:rPr>
              <w:t>a</w:t>
            </w:r>
            <w:proofErr w:type="gram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investiţiei</w:t>
            </w:r>
            <w:proofErr w:type="spellEnd"/>
            <w:r w:rsidRPr="005F3705">
              <w:rPr>
                <w:sz w:val="22"/>
                <w:szCs w:val="22"/>
              </w:rPr>
              <w:t xml:space="preserve">, </w:t>
            </w:r>
            <w:proofErr w:type="spellStart"/>
            <w:r w:rsidRPr="005F3705">
              <w:rPr>
                <w:sz w:val="22"/>
                <w:szCs w:val="22"/>
              </w:rPr>
              <w:t>iar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riscul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imposibilităţii</w:t>
            </w:r>
            <w:proofErr w:type="spellEnd"/>
            <w:r w:rsidRPr="005F3705">
              <w:rPr>
                <w:sz w:val="22"/>
                <w:szCs w:val="22"/>
              </w:rPr>
              <w:t xml:space="preserve"> de a </w:t>
            </w:r>
            <w:proofErr w:type="spellStart"/>
            <w:r w:rsidRPr="005F3705">
              <w:rPr>
                <w:sz w:val="22"/>
                <w:szCs w:val="22"/>
              </w:rPr>
              <w:t>asigura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funcţionarea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investiţiei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este</w:t>
            </w:r>
            <w:proofErr w:type="spellEnd"/>
            <w:r w:rsidRPr="005F3705">
              <w:rPr>
                <w:sz w:val="22"/>
                <w:szCs w:val="22"/>
              </w:rPr>
              <w:t xml:space="preserve"> minim (</w:t>
            </w:r>
            <w:proofErr w:type="spellStart"/>
            <w:r w:rsidRPr="005F3705">
              <w:rPr>
                <w:sz w:val="22"/>
                <w:szCs w:val="22"/>
              </w:rPr>
              <w:t>sau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acest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risc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este</w:t>
            </w:r>
            <w:proofErr w:type="spellEnd"/>
            <w:r w:rsidRPr="005F3705">
              <w:rPr>
                <w:sz w:val="22"/>
                <w:szCs w:val="22"/>
              </w:rPr>
              <w:t xml:space="preserve"> inexistent). </w:t>
            </w:r>
            <w:proofErr w:type="spellStart"/>
            <w:r w:rsidRPr="005F3705">
              <w:rPr>
                <w:sz w:val="22"/>
                <w:szCs w:val="22"/>
              </w:rPr>
              <w:t>Verificarea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sustenabilităţii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financiare</w:t>
            </w:r>
            <w:proofErr w:type="spellEnd"/>
            <w:r w:rsidRPr="005F3705">
              <w:rPr>
                <w:sz w:val="22"/>
                <w:szCs w:val="22"/>
              </w:rPr>
              <w:t xml:space="preserve"> a </w:t>
            </w:r>
            <w:proofErr w:type="spellStart"/>
            <w:r w:rsidRPr="005F3705">
              <w:rPr>
                <w:sz w:val="22"/>
                <w:szCs w:val="22"/>
              </w:rPr>
              <w:t>proiectului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implică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proiectarea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unui</w:t>
            </w:r>
            <w:proofErr w:type="spellEnd"/>
            <w:r w:rsidRPr="005F3705">
              <w:rPr>
                <w:sz w:val="22"/>
                <w:szCs w:val="22"/>
              </w:rPr>
              <w:t xml:space="preserve"> flux de </w:t>
            </w:r>
            <w:proofErr w:type="spellStart"/>
            <w:r w:rsidRPr="005F3705">
              <w:rPr>
                <w:sz w:val="22"/>
                <w:szCs w:val="22"/>
              </w:rPr>
              <w:t>numerar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cumulat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pozitiv</w:t>
            </w:r>
            <w:proofErr w:type="spellEnd"/>
            <w:r w:rsidRPr="005F3705">
              <w:rPr>
                <w:sz w:val="22"/>
                <w:szCs w:val="22"/>
              </w:rPr>
              <w:t xml:space="preserve"> pe </w:t>
            </w:r>
            <w:proofErr w:type="spellStart"/>
            <w:r w:rsidRPr="005F3705">
              <w:rPr>
                <w:sz w:val="22"/>
                <w:szCs w:val="22"/>
              </w:rPr>
              <w:t>fiecare</w:t>
            </w:r>
            <w:proofErr w:type="spellEnd"/>
            <w:r w:rsidRPr="005F3705">
              <w:rPr>
                <w:sz w:val="22"/>
                <w:szCs w:val="22"/>
              </w:rPr>
              <w:t xml:space="preserve"> an al </w:t>
            </w:r>
            <w:proofErr w:type="spellStart"/>
            <w:r w:rsidRPr="005F3705">
              <w:rPr>
                <w:sz w:val="22"/>
                <w:szCs w:val="22"/>
              </w:rPr>
              <w:t>perioadei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analizate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demonstrând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că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proiectul</w:t>
            </w:r>
            <w:proofErr w:type="spellEnd"/>
            <w:r w:rsidRPr="005F3705">
              <w:rPr>
                <w:sz w:val="22"/>
                <w:szCs w:val="22"/>
              </w:rPr>
              <w:t xml:space="preserve"> nu </w:t>
            </w:r>
            <w:proofErr w:type="spellStart"/>
            <w:r w:rsidRPr="005F3705">
              <w:rPr>
                <w:sz w:val="22"/>
                <w:szCs w:val="22"/>
              </w:rPr>
              <w:t>întâmpină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riscul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unui</w:t>
            </w:r>
            <w:proofErr w:type="spellEnd"/>
            <w:r w:rsidRPr="005F3705">
              <w:t xml:space="preserve"> </w:t>
            </w:r>
            <w:r w:rsidRPr="005F3705">
              <w:rPr>
                <w:sz w:val="22"/>
                <w:szCs w:val="22"/>
              </w:rPr>
              <w:t xml:space="preserve">deficit de </w:t>
            </w:r>
            <w:proofErr w:type="spellStart"/>
            <w:r w:rsidRPr="005F3705">
              <w:rPr>
                <w:sz w:val="22"/>
                <w:szCs w:val="22"/>
              </w:rPr>
              <w:t>numerar</w:t>
            </w:r>
            <w:proofErr w:type="spellEnd"/>
            <w:r w:rsidRPr="005F3705">
              <w:rPr>
                <w:sz w:val="22"/>
                <w:szCs w:val="22"/>
              </w:rPr>
              <w:t xml:space="preserve"> (</w:t>
            </w:r>
            <w:proofErr w:type="spellStart"/>
            <w:r w:rsidRPr="005F3705">
              <w:rPr>
                <w:sz w:val="22"/>
                <w:szCs w:val="22"/>
              </w:rPr>
              <w:t>lichidităţi</w:t>
            </w:r>
            <w:proofErr w:type="spellEnd"/>
            <w:r w:rsidRPr="005F3705">
              <w:rPr>
                <w:sz w:val="22"/>
                <w:szCs w:val="22"/>
              </w:rPr>
              <w:t xml:space="preserve">) care </w:t>
            </w:r>
            <w:proofErr w:type="spellStart"/>
            <w:r w:rsidRPr="005F3705">
              <w:rPr>
                <w:sz w:val="22"/>
                <w:szCs w:val="22"/>
              </w:rPr>
              <w:t>să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pună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în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pericol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realizarea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sau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operarea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investiţiei</w:t>
            </w:r>
            <w:proofErr w:type="spellEnd"/>
          </w:p>
        </w:tc>
        <w:tc>
          <w:tcPr>
            <w:tcW w:w="1080" w:type="dxa"/>
          </w:tcPr>
          <w:p w14:paraId="433338CB" w14:textId="264EE5CD" w:rsidR="000D631F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D631F" w:rsidRPr="00F97C28" w14:paraId="5B679868" w14:textId="77777777" w:rsidTr="00920E19">
        <w:trPr>
          <w:trHeight w:val="411"/>
        </w:trPr>
        <w:tc>
          <w:tcPr>
            <w:tcW w:w="703" w:type="dxa"/>
          </w:tcPr>
          <w:p w14:paraId="2624AA63" w14:textId="77777777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67A96909" w14:textId="48578AFF" w:rsidR="000D631F" w:rsidRPr="005F3705" w:rsidRDefault="000D631F" w:rsidP="000D631F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r w:rsidRPr="005F3705">
              <w:rPr>
                <w:sz w:val="22"/>
                <w:szCs w:val="22"/>
              </w:rPr>
              <w:t xml:space="preserve">b. </w:t>
            </w:r>
            <w:proofErr w:type="spellStart"/>
            <w:r w:rsidRPr="005F3705">
              <w:rPr>
                <w:sz w:val="22"/>
                <w:szCs w:val="22"/>
              </w:rPr>
              <w:t>Fluxul</w:t>
            </w:r>
            <w:proofErr w:type="spellEnd"/>
            <w:r w:rsidRPr="005F3705">
              <w:rPr>
                <w:sz w:val="22"/>
                <w:szCs w:val="22"/>
              </w:rPr>
              <w:t xml:space="preserve"> de </w:t>
            </w:r>
            <w:proofErr w:type="spellStart"/>
            <w:r w:rsidRPr="005F3705">
              <w:rPr>
                <w:sz w:val="22"/>
                <w:szCs w:val="22"/>
              </w:rPr>
              <w:t>numerar</w:t>
            </w:r>
            <w:proofErr w:type="spellEnd"/>
            <w:r w:rsidRPr="005F3705">
              <w:rPr>
                <w:sz w:val="22"/>
                <w:szCs w:val="22"/>
              </w:rPr>
              <w:t xml:space="preserve"> net </w:t>
            </w:r>
            <w:proofErr w:type="spellStart"/>
            <w:r w:rsidRPr="005F3705">
              <w:rPr>
                <w:sz w:val="22"/>
                <w:szCs w:val="22"/>
              </w:rPr>
              <w:t>cumulat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prezintă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valori</w:t>
            </w:r>
            <w:proofErr w:type="spellEnd"/>
            <w:r w:rsidRPr="005F3705">
              <w:rPr>
                <w:sz w:val="22"/>
                <w:szCs w:val="22"/>
              </w:rPr>
              <w:t xml:space="preserve"> negative </w:t>
            </w:r>
            <w:proofErr w:type="spellStart"/>
            <w:r w:rsidRPr="005F3705">
              <w:rPr>
                <w:sz w:val="22"/>
                <w:szCs w:val="22"/>
              </w:rPr>
              <w:t>oricând</w:t>
            </w:r>
            <w:proofErr w:type="spellEnd"/>
            <w:r w:rsidRPr="005F3705">
              <w:rPr>
                <w:sz w:val="22"/>
                <w:szCs w:val="22"/>
              </w:rPr>
              <w:t xml:space="preserve"> pe </w:t>
            </w:r>
            <w:proofErr w:type="spellStart"/>
            <w:r w:rsidRPr="005F3705">
              <w:rPr>
                <w:sz w:val="22"/>
                <w:szCs w:val="22"/>
              </w:rPr>
              <w:t>durata</w:t>
            </w:r>
            <w:proofErr w:type="spellEnd"/>
            <w:r w:rsidRPr="005F3705">
              <w:rPr>
                <w:sz w:val="22"/>
                <w:szCs w:val="22"/>
              </w:rPr>
              <w:t xml:space="preserve"> de </w:t>
            </w:r>
            <w:proofErr w:type="spellStart"/>
            <w:r w:rsidRPr="005F3705">
              <w:rPr>
                <w:sz w:val="22"/>
                <w:szCs w:val="22"/>
              </w:rPr>
              <w:t>analiză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gramStart"/>
            <w:r w:rsidRPr="005F3705">
              <w:rPr>
                <w:sz w:val="22"/>
                <w:szCs w:val="22"/>
              </w:rPr>
              <w:t>a</w:t>
            </w:r>
            <w:proofErr w:type="gram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investiţiei</w:t>
            </w:r>
            <w:proofErr w:type="spellEnd"/>
          </w:p>
        </w:tc>
        <w:tc>
          <w:tcPr>
            <w:tcW w:w="1080" w:type="dxa"/>
          </w:tcPr>
          <w:p w14:paraId="692F6CA3" w14:textId="617C425C" w:rsidR="000D631F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D631F" w:rsidRPr="00F97C28" w14:paraId="269C52C3" w14:textId="77777777" w:rsidTr="00920E19">
        <w:trPr>
          <w:trHeight w:val="411"/>
        </w:trPr>
        <w:tc>
          <w:tcPr>
            <w:tcW w:w="703" w:type="dxa"/>
          </w:tcPr>
          <w:p w14:paraId="287DD479" w14:textId="77777777" w:rsidR="000D631F" w:rsidRDefault="000D631F" w:rsidP="000D631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</w:tcPr>
          <w:p w14:paraId="7E4CF9E0" w14:textId="23BA30E8" w:rsidR="000D631F" w:rsidRPr="005F3705" w:rsidRDefault="000D631F" w:rsidP="000D631F">
            <w:pPr>
              <w:pStyle w:val="Default"/>
              <w:ind w:right="70"/>
              <w:jc w:val="both"/>
              <w:rPr>
                <w:sz w:val="22"/>
                <w:szCs w:val="22"/>
              </w:rPr>
            </w:pPr>
            <w:proofErr w:type="spellStart"/>
            <w:r w:rsidRPr="005F3705">
              <w:rPr>
                <w:sz w:val="22"/>
                <w:szCs w:val="22"/>
              </w:rPr>
              <w:t>Punctarea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subcriteriului</w:t>
            </w:r>
            <w:proofErr w:type="spellEnd"/>
            <w:r w:rsidRPr="005F3705">
              <w:rPr>
                <w:sz w:val="22"/>
                <w:szCs w:val="22"/>
              </w:rPr>
              <w:t xml:space="preserve"> se face </w:t>
            </w:r>
            <w:proofErr w:type="spellStart"/>
            <w:r w:rsidRPr="005F3705">
              <w:rPr>
                <w:sz w:val="22"/>
                <w:szCs w:val="22"/>
              </w:rPr>
              <w:t>prin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selectarea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unei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singure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ipoteze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și</w:t>
            </w:r>
            <w:proofErr w:type="spellEnd"/>
            <w:r w:rsidRPr="005F3705">
              <w:rPr>
                <w:sz w:val="22"/>
                <w:szCs w:val="22"/>
              </w:rPr>
              <w:t xml:space="preserve"> a </w:t>
            </w:r>
            <w:proofErr w:type="spellStart"/>
            <w:r w:rsidRPr="005F3705">
              <w:rPr>
                <w:sz w:val="22"/>
                <w:szCs w:val="22"/>
              </w:rPr>
              <w:t>punctajului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aferent</w:t>
            </w:r>
            <w:proofErr w:type="spellEnd"/>
            <w:r w:rsidRPr="005F3705">
              <w:rPr>
                <w:sz w:val="22"/>
                <w:szCs w:val="22"/>
              </w:rPr>
              <w:t xml:space="preserve"> </w:t>
            </w:r>
            <w:proofErr w:type="spellStart"/>
            <w:r w:rsidRPr="005F3705">
              <w:rPr>
                <w:sz w:val="22"/>
                <w:szCs w:val="22"/>
              </w:rPr>
              <w:t>acesteia</w:t>
            </w:r>
            <w:proofErr w:type="spellEnd"/>
          </w:p>
        </w:tc>
        <w:tc>
          <w:tcPr>
            <w:tcW w:w="1080" w:type="dxa"/>
          </w:tcPr>
          <w:p w14:paraId="6A1AF0FF" w14:textId="77777777" w:rsidR="000D631F" w:rsidRDefault="000D631F" w:rsidP="000D631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0D631F" w:rsidRPr="00F97C28" w14:paraId="7C11F345" w14:textId="77777777" w:rsidTr="00920E19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702DD27F" w14:textId="77777777" w:rsidR="000D631F" w:rsidRDefault="000D631F" w:rsidP="000D631F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0" w:type="dxa"/>
            <w:shd w:val="clear" w:color="auto" w:fill="E7E6E6" w:themeFill="background2"/>
          </w:tcPr>
          <w:p w14:paraId="28F156FC" w14:textId="4A232C80" w:rsidR="000D631F" w:rsidRPr="005F3705" w:rsidRDefault="000D631F" w:rsidP="000D631F">
            <w:pPr>
              <w:pStyle w:val="Default"/>
              <w:ind w:right="70"/>
              <w:jc w:val="center"/>
              <w:rPr>
                <w:b/>
                <w:bCs/>
                <w:sz w:val="22"/>
                <w:szCs w:val="22"/>
              </w:rPr>
            </w:pPr>
            <w:r w:rsidRPr="005F3705">
              <w:rPr>
                <w:b/>
                <w:bCs/>
                <w:sz w:val="22"/>
                <w:szCs w:val="22"/>
              </w:rPr>
              <w:t>TOTAL PUNCTAJ</w:t>
            </w:r>
            <w:r>
              <w:rPr>
                <w:b/>
                <w:bCs/>
                <w:sz w:val="22"/>
                <w:szCs w:val="22"/>
              </w:rPr>
              <w:t xml:space="preserve"> maxim</w:t>
            </w:r>
          </w:p>
        </w:tc>
        <w:tc>
          <w:tcPr>
            <w:tcW w:w="1080" w:type="dxa"/>
            <w:shd w:val="clear" w:color="auto" w:fill="E7E6E6" w:themeFill="background2"/>
          </w:tcPr>
          <w:p w14:paraId="4DA2DD55" w14:textId="0F8E390D" w:rsidR="000D631F" w:rsidRPr="005F3705" w:rsidRDefault="000D631F" w:rsidP="000D63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5F3705">
              <w:rPr>
                <w:b/>
                <w:bCs/>
                <w:sz w:val="20"/>
                <w:szCs w:val="20"/>
              </w:rPr>
              <w:t>100</w:t>
            </w:r>
          </w:p>
        </w:tc>
      </w:tr>
    </w:tbl>
    <w:p w14:paraId="33F93C60" w14:textId="77777777" w:rsidR="00E9637E" w:rsidRDefault="00E9637E" w:rsidP="00B3250B"/>
    <w:p w14:paraId="5BAD6F79" w14:textId="61DBA2E8" w:rsidR="005F3705" w:rsidRPr="00872032" w:rsidRDefault="005F3705" w:rsidP="005F3705">
      <w:pPr>
        <w:jc w:val="both"/>
        <w:rPr>
          <w:i/>
          <w:iCs/>
          <w:sz w:val="20"/>
          <w:szCs w:val="20"/>
        </w:rPr>
      </w:pPr>
    </w:p>
    <w:sectPr w:rsidR="005F3705" w:rsidRPr="00872032" w:rsidSect="00920E19">
      <w:headerReference w:type="default" r:id="rId7"/>
      <w:pgSz w:w="11906" w:h="16838"/>
      <w:pgMar w:top="1350" w:right="836" w:bottom="5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CB020" w14:textId="77777777" w:rsidR="006F3FF2" w:rsidRDefault="006F3FF2" w:rsidP="00920E19">
      <w:pPr>
        <w:spacing w:after="0" w:line="240" w:lineRule="auto"/>
      </w:pPr>
      <w:r>
        <w:separator/>
      </w:r>
    </w:p>
  </w:endnote>
  <w:endnote w:type="continuationSeparator" w:id="0">
    <w:p w14:paraId="2A13689B" w14:textId="77777777" w:rsidR="006F3FF2" w:rsidRDefault="006F3FF2" w:rsidP="00920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D6713" w14:textId="77777777" w:rsidR="006F3FF2" w:rsidRDefault="006F3FF2" w:rsidP="00920E19">
      <w:pPr>
        <w:spacing w:after="0" w:line="240" w:lineRule="auto"/>
      </w:pPr>
      <w:r>
        <w:separator/>
      </w:r>
    </w:p>
  </w:footnote>
  <w:footnote w:type="continuationSeparator" w:id="0">
    <w:p w14:paraId="415A099C" w14:textId="77777777" w:rsidR="006F3FF2" w:rsidRDefault="006F3FF2" w:rsidP="00920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48A93" w14:textId="0B3A65C1" w:rsidR="00920E19" w:rsidRPr="00F44C6C" w:rsidRDefault="006C2D1F" w:rsidP="00920E19">
    <w:pPr>
      <w:spacing w:after="0"/>
      <w:jc w:val="both"/>
      <w:rPr>
        <w:b/>
        <w:bCs/>
        <w:sz w:val="18"/>
        <w:szCs w:val="18"/>
      </w:rPr>
    </w:pPr>
    <w:sdt>
      <w:sdtPr>
        <w:rPr>
          <w:b/>
          <w:bCs/>
          <w:sz w:val="18"/>
          <w:szCs w:val="18"/>
        </w:rPr>
        <w:id w:val="-1262755804"/>
        <w:docPartObj>
          <w:docPartGallery w:val="Watermarks"/>
          <w:docPartUnique/>
        </w:docPartObj>
      </w:sdtPr>
      <w:sdtContent>
        <w:r w:rsidRPr="006C2D1F">
          <w:rPr>
            <w:b/>
            <w:bCs/>
            <w:noProof/>
            <w:sz w:val="18"/>
            <w:szCs w:val="18"/>
          </w:rPr>
          <w:pict w14:anchorId="53611D7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41329861" o:spid="_x0000_s1025" type="#_x0000_t136" style="position:absolute;left:0;text-align:left;margin-left:0;margin-top:0;width:522.2pt;height:156.6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C ÎN LUCRU"/>
              <w10:wrap anchorx="margin" anchory="margin"/>
            </v:shape>
          </w:pict>
        </w:r>
      </w:sdtContent>
    </w:sdt>
    <w:r w:rsidR="00920E19" w:rsidRPr="00F44C6C">
      <w:rPr>
        <w:b/>
        <w:bCs/>
        <w:sz w:val="18"/>
        <w:szCs w:val="18"/>
      </w:rPr>
      <w:t xml:space="preserve">DIRECȚIA AUTORITATEA DE MANAGEMENT                                                                      </w:t>
    </w:r>
    <w:r w:rsidR="00920E19">
      <w:rPr>
        <w:b/>
        <w:bCs/>
        <w:sz w:val="18"/>
        <w:szCs w:val="18"/>
      </w:rPr>
      <w:tab/>
    </w:r>
    <w:r w:rsidR="00920E19">
      <w:rPr>
        <w:b/>
        <w:bCs/>
        <w:sz w:val="18"/>
        <w:szCs w:val="18"/>
      </w:rPr>
      <w:tab/>
    </w:r>
    <w:r w:rsidR="00920E19" w:rsidRPr="00F44C6C">
      <w:rPr>
        <w:b/>
        <w:bCs/>
        <w:sz w:val="18"/>
        <w:szCs w:val="18"/>
      </w:rPr>
      <w:t xml:space="preserve"> </w:t>
    </w:r>
    <w:r w:rsidR="00920E19">
      <w:rPr>
        <w:b/>
        <w:bCs/>
        <w:sz w:val="18"/>
        <w:szCs w:val="18"/>
      </w:rPr>
      <w:tab/>
    </w:r>
    <w:r w:rsidR="00920E19" w:rsidRPr="00F44C6C">
      <w:rPr>
        <w:i/>
        <w:iCs/>
        <w:sz w:val="18"/>
        <w:szCs w:val="18"/>
      </w:rPr>
      <w:t>Ghidul solicitantului</w:t>
    </w:r>
  </w:p>
  <w:p w14:paraId="15A52470" w14:textId="0BFDC71A" w:rsidR="00920E19" w:rsidRPr="00F44C6C" w:rsidRDefault="00920E19" w:rsidP="00920E19">
    <w:pPr>
      <w:spacing w:after="0"/>
      <w:jc w:val="both"/>
      <w:rPr>
        <w:b/>
        <w:bCs/>
        <w:sz w:val="18"/>
        <w:szCs w:val="18"/>
        <w:lang w:val="en-US"/>
      </w:rPr>
    </w:pPr>
    <w:r w:rsidRPr="00F44C6C">
      <w:rPr>
        <w:b/>
        <w:bCs/>
        <w:sz w:val="18"/>
        <w:szCs w:val="18"/>
      </w:rPr>
      <w:t>PROGRAMUL REGIONAL SUD MUNTENIA</w:t>
    </w:r>
    <w:r w:rsidRPr="00F44C6C">
      <w:rPr>
        <w:b/>
        <w:bCs/>
        <w:sz w:val="18"/>
        <w:szCs w:val="18"/>
        <w:lang w:val="en-US"/>
      </w:rPr>
      <w:t xml:space="preserve">                                                                 </w:t>
    </w:r>
    <w:r>
      <w:rPr>
        <w:b/>
        <w:bCs/>
        <w:sz w:val="18"/>
        <w:szCs w:val="18"/>
        <w:lang w:val="en-US"/>
      </w:rPr>
      <w:tab/>
    </w:r>
    <w:r>
      <w:rPr>
        <w:b/>
        <w:bCs/>
        <w:sz w:val="18"/>
        <w:szCs w:val="18"/>
        <w:lang w:val="en-US"/>
      </w:rPr>
      <w:tab/>
    </w:r>
    <w:r w:rsidRPr="00F44C6C">
      <w:rPr>
        <w:b/>
        <w:bCs/>
        <w:sz w:val="18"/>
        <w:szCs w:val="18"/>
        <w:lang w:val="en-US"/>
      </w:rPr>
      <w:t xml:space="preserve"> </w:t>
    </w:r>
    <w:proofErr w:type="spellStart"/>
    <w:r w:rsidRPr="00F44C6C">
      <w:rPr>
        <w:b/>
        <w:bCs/>
        <w:i/>
        <w:iCs/>
        <w:sz w:val="18"/>
        <w:szCs w:val="18"/>
        <w:lang w:val="en-US"/>
      </w:rPr>
      <w:t>Apel</w:t>
    </w:r>
    <w:proofErr w:type="spellEnd"/>
    <w:r w:rsidRPr="00F44C6C">
      <w:rPr>
        <w:b/>
        <w:bCs/>
        <w:i/>
        <w:iCs/>
        <w:sz w:val="18"/>
        <w:szCs w:val="18"/>
        <w:lang w:val="en-US"/>
      </w:rPr>
      <w:t xml:space="preserve"> PR SM/ID/</w:t>
    </w:r>
    <w:r w:rsidR="006C2D1F">
      <w:rPr>
        <w:b/>
        <w:bCs/>
        <w:i/>
        <w:iCs/>
        <w:sz w:val="18"/>
        <w:szCs w:val="18"/>
        <w:lang w:val="en-US"/>
      </w:rPr>
      <w:t>2</w:t>
    </w:r>
    <w:r w:rsidRPr="00F44C6C">
      <w:rPr>
        <w:b/>
        <w:bCs/>
        <w:i/>
        <w:iCs/>
        <w:sz w:val="18"/>
        <w:szCs w:val="18"/>
        <w:lang w:val="en-US"/>
      </w:rPr>
      <w:t>/</w:t>
    </w:r>
    <w:r>
      <w:rPr>
        <w:b/>
        <w:bCs/>
        <w:i/>
        <w:iCs/>
        <w:sz w:val="18"/>
        <w:szCs w:val="18"/>
        <w:lang w:val="en-US"/>
      </w:rPr>
      <w:t>2</w:t>
    </w:r>
    <w:r w:rsidRPr="00F44C6C">
      <w:rPr>
        <w:b/>
        <w:bCs/>
        <w:i/>
        <w:iCs/>
        <w:sz w:val="18"/>
        <w:szCs w:val="18"/>
        <w:lang w:val="en-US"/>
      </w:rPr>
      <w:t>/</w:t>
    </w:r>
    <w:r w:rsidR="006C2D1F">
      <w:rPr>
        <w:b/>
        <w:bCs/>
        <w:i/>
        <w:iCs/>
        <w:sz w:val="18"/>
        <w:szCs w:val="18"/>
        <w:lang w:val="en-US"/>
      </w:rPr>
      <w:t>2.1</w:t>
    </w:r>
    <w:r>
      <w:rPr>
        <w:b/>
        <w:bCs/>
        <w:i/>
        <w:iCs/>
        <w:sz w:val="18"/>
        <w:szCs w:val="18"/>
        <w:lang w:val="en-US"/>
      </w:rPr>
      <w:t>/cl</w:t>
    </w:r>
    <w:r>
      <w:rPr>
        <w:b/>
        <w:bCs/>
        <w:i/>
        <w:iCs/>
        <w:sz w:val="18"/>
        <w:szCs w:val="18"/>
      </w:rPr>
      <w:t>ădiri publice</w:t>
    </w:r>
    <w:r w:rsidRPr="00F44C6C">
      <w:rPr>
        <w:b/>
        <w:bCs/>
        <w:sz w:val="18"/>
        <w:szCs w:val="18"/>
        <w:lang w:val="en-US"/>
      </w:rPr>
      <w:t xml:space="preserve"> </w:t>
    </w:r>
  </w:p>
  <w:p w14:paraId="5EACEDAB" w14:textId="77777777" w:rsidR="00920E19" w:rsidRDefault="00920E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7B377D"/>
    <w:multiLevelType w:val="hybridMultilevel"/>
    <w:tmpl w:val="D910EFCA"/>
    <w:lvl w:ilvl="0" w:tplc="9C6ED27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5B6841"/>
    <w:multiLevelType w:val="hybridMultilevel"/>
    <w:tmpl w:val="E14E2A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62091">
    <w:abstractNumId w:val="1"/>
  </w:num>
  <w:num w:numId="2" w16cid:durableId="2059670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50B"/>
    <w:rsid w:val="0000153C"/>
    <w:rsid w:val="000D631F"/>
    <w:rsid w:val="0018727D"/>
    <w:rsid w:val="002A406A"/>
    <w:rsid w:val="00331D32"/>
    <w:rsid w:val="003F077F"/>
    <w:rsid w:val="00421A4C"/>
    <w:rsid w:val="004526CD"/>
    <w:rsid w:val="00594238"/>
    <w:rsid w:val="005B7D6D"/>
    <w:rsid w:val="005F3705"/>
    <w:rsid w:val="006C2D1F"/>
    <w:rsid w:val="006F3FF2"/>
    <w:rsid w:val="007143B3"/>
    <w:rsid w:val="00747694"/>
    <w:rsid w:val="00780104"/>
    <w:rsid w:val="007F76DB"/>
    <w:rsid w:val="00872032"/>
    <w:rsid w:val="0088594A"/>
    <w:rsid w:val="008D2E2E"/>
    <w:rsid w:val="00920E19"/>
    <w:rsid w:val="009C7BBC"/>
    <w:rsid w:val="00B3250B"/>
    <w:rsid w:val="00B534FD"/>
    <w:rsid w:val="00BA1D1C"/>
    <w:rsid w:val="00BB5360"/>
    <w:rsid w:val="00BF5E1E"/>
    <w:rsid w:val="00D76F36"/>
    <w:rsid w:val="00E352AD"/>
    <w:rsid w:val="00E94DDA"/>
    <w:rsid w:val="00E9637E"/>
    <w:rsid w:val="00F14037"/>
    <w:rsid w:val="00F324E0"/>
    <w:rsid w:val="00F5278C"/>
    <w:rsid w:val="00F9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A94A95"/>
  <w15:chartTrackingRefBased/>
  <w15:docId w15:val="{B6607B5C-DC33-44FF-966D-7476E06D6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325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20E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E1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20E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E19"/>
    <w:rPr>
      <w:lang w:val="ro-RO"/>
    </w:rPr>
  </w:style>
  <w:style w:type="character" w:customStyle="1" w:styleId="Bodytext1">
    <w:name w:val="Body text|1_"/>
    <w:basedOn w:val="DefaultParagraphFont"/>
    <w:link w:val="Bodytext10"/>
    <w:locked/>
    <w:rsid w:val="00F324E0"/>
  </w:style>
  <w:style w:type="paragraph" w:customStyle="1" w:styleId="Bodytext10">
    <w:name w:val="Body text|1"/>
    <w:basedOn w:val="Normal"/>
    <w:link w:val="Bodytext1"/>
    <w:rsid w:val="00F324E0"/>
    <w:pPr>
      <w:spacing w:after="8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2361</Words>
  <Characters>13461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Silviu Stan</dc:creator>
  <cp:keywords/>
  <dc:description/>
  <cp:lastModifiedBy>Nicoleta Topirceanu</cp:lastModifiedBy>
  <cp:revision>9</cp:revision>
  <cp:lastPrinted>2023-02-07T17:08:00Z</cp:lastPrinted>
  <dcterms:created xsi:type="dcterms:W3CDTF">2023-02-02T06:11:00Z</dcterms:created>
  <dcterms:modified xsi:type="dcterms:W3CDTF">2023-02-09T17:31:00Z</dcterms:modified>
</cp:coreProperties>
</file>